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margin" w:tblpX="-290" w:tblpY="905"/>
        <w:tblW w:w="10038" w:type="dxa"/>
        <w:tblLayout w:type="fixed"/>
        <w:tblCellMar>
          <w:top w:w="28" w:type="dxa"/>
          <w:left w:w="70" w:type="dxa"/>
          <w:right w:w="70" w:type="dxa"/>
        </w:tblCellMar>
        <w:tblLook w:val="04A0" w:firstRow="1" w:lastRow="0" w:firstColumn="1" w:lastColumn="0" w:noHBand="0" w:noVBand="1"/>
      </w:tblPr>
      <w:tblGrid>
        <w:gridCol w:w="2509"/>
        <w:gridCol w:w="1889"/>
        <w:gridCol w:w="590"/>
        <w:gridCol w:w="31"/>
        <w:gridCol w:w="2181"/>
        <w:gridCol w:w="328"/>
        <w:gridCol w:w="603"/>
        <w:gridCol w:w="967"/>
        <w:gridCol w:w="940"/>
      </w:tblGrid>
      <w:tr w:rsidR="00B963EB" w:rsidTr="00BD41EE">
        <w:trPr>
          <w:cantSplit/>
          <w:trHeight w:val="340"/>
        </w:trPr>
        <w:tc>
          <w:tcPr>
            <w:tcW w:w="8131" w:type="dxa"/>
            <w:gridSpan w:val="7"/>
            <w:tcBorders>
              <w:top w:val="single" w:sz="4" w:space="0" w:color="000000"/>
              <w:left w:val="single" w:sz="4" w:space="0" w:color="000000"/>
              <w:bottom w:val="single" w:sz="4" w:space="0" w:color="000000"/>
              <w:right w:val="single" w:sz="4" w:space="0" w:color="000000"/>
            </w:tcBorders>
            <w:vAlign w:val="center"/>
          </w:tcPr>
          <w:p w:rsidR="00B963EB" w:rsidRDefault="00881422" w:rsidP="00BD41EE">
            <w:pPr>
              <w:widowControl w:val="0"/>
              <w:spacing w:after="0" w:line="240" w:lineRule="auto"/>
              <w:rPr>
                <w:rFonts w:ascii="Times New Roman" w:hAnsi="Times New Roman"/>
                <w:sz w:val="20"/>
                <w:szCs w:val="20"/>
              </w:rPr>
            </w:pPr>
            <w:r>
              <w:rPr>
                <w:rFonts w:ascii="Times New Roman" w:hAnsi="Times New Roman"/>
                <w:sz w:val="20"/>
                <w:szCs w:val="20"/>
              </w:rPr>
              <w:t>NAZWA ZADANIA INWESTYCYJNEGO</w:t>
            </w:r>
          </w:p>
        </w:tc>
        <w:tc>
          <w:tcPr>
            <w:tcW w:w="1907" w:type="dxa"/>
            <w:gridSpan w:val="2"/>
            <w:tcBorders>
              <w:top w:val="single" w:sz="4" w:space="0" w:color="000000"/>
              <w:left w:val="single" w:sz="4" w:space="0" w:color="000000"/>
              <w:bottom w:val="single" w:sz="4" w:space="0" w:color="000000"/>
              <w:right w:val="single" w:sz="4" w:space="0" w:color="000000"/>
            </w:tcBorders>
            <w:vAlign w:val="center"/>
          </w:tcPr>
          <w:p w:rsidR="00B963EB" w:rsidRDefault="00881422" w:rsidP="00BD41EE">
            <w:pPr>
              <w:widowControl w:val="0"/>
              <w:spacing w:after="0" w:line="240" w:lineRule="auto"/>
              <w:jc w:val="center"/>
              <w:rPr>
                <w:rFonts w:ascii="Times New Roman" w:hAnsi="Times New Roman" w:cs="Arial"/>
                <w:sz w:val="20"/>
                <w:szCs w:val="20"/>
              </w:rPr>
            </w:pPr>
            <w:r>
              <w:rPr>
                <w:rFonts w:ascii="Times New Roman" w:hAnsi="Times New Roman" w:cs="Arial"/>
                <w:sz w:val="20"/>
                <w:szCs w:val="20"/>
              </w:rPr>
              <w:t>EGZ.</w:t>
            </w:r>
          </w:p>
        </w:tc>
      </w:tr>
      <w:tr w:rsidR="00B963EB" w:rsidTr="00BD41EE">
        <w:trPr>
          <w:cantSplit/>
          <w:trHeight w:hRule="exact" w:val="454"/>
        </w:trPr>
        <w:tc>
          <w:tcPr>
            <w:tcW w:w="8131" w:type="dxa"/>
            <w:gridSpan w:val="7"/>
            <w:vMerge w:val="restart"/>
            <w:tcBorders>
              <w:top w:val="single" w:sz="4" w:space="0" w:color="000000"/>
              <w:left w:val="single" w:sz="4" w:space="0" w:color="000000"/>
              <w:bottom w:val="single" w:sz="4" w:space="0" w:color="000000"/>
              <w:right w:val="single" w:sz="4" w:space="0" w:color="000000"/>
            </w:tcBorders>
            <w:vAlign w:val="center"/>
          </w:tcPr>
          <w:p w:rsidR="00B963EB" w:rsidRDefault="00881422" w:rsidP="00BD41EE">
            <w:pPr>
              <w:widowControl w:val="0"/>
              <w:spacing w:after="0" w:line="240" w:lineRule="auto"/>
              <w:jc w:val="center"/>
              <w:rPr>
                <w:rFonts w:ascii="Times New Roman" w:hAnsi="Times New Roman"/>
                <w:b/>
                <w:bCs/>
                <w:sz w:val="26"/>
                <w:szCs w:val="26"/>
              </w:rPr>
            </w:pPr>
            <w:r>
              <w:rPr>
                <w:rFonts w:ascii="Times New Roman" w:hAnsi="Times New Roman"/>
                <w:b/>
                <w:bCs/>
                <w:sz w:val="26"/>
                <w:szCs w:val="26"/>
              </w:rPr>
              <w:t>REWITALIZACJA PARKU MIEJSKIEGO „NA SKARPIE”</w:t>
            </w:r>
            <w:r>
              <w:rPr>
                <w:rFonts w:ascii="Times New Roman" w:hAnsi="Times New Roman"/>
                <w:b/>
                <w:bCs/>
                <w:sz w:val="26"/>
                <w:szCs w:val="26"/>
              </w:rPr>
              <w:br/>
              <w:t>W BOBOLICACH</w:t>
            </w:r>
          </w:p>
          <w:p w:rsidR="00B963EB" w:rsidRDefault="00881422" w:rsidP="00BD41EE">
            <w:pPr>
              <w:widowControl w:val="0"/>
              <w:spacing w:after="0" w:line="240" w:lineRule="auto"/>
              <w:jc w:val="center"/>
              <w:rPr>
                <w:rFonts w:ascii="Times New Roman" w:hAnsi="Times New Roman"/>
                <w:b/>
                <w:bCs/>
                <w:sz w:val="26"/>
                <w:szCs w:val="26"/>
              </w:rPr>
            </w:pPr>
            <w:r>
              <w:rPr>
                <w:rFonts w:ascii="Times New Roman" w:hAnsi="Times New Roman"/>
                <w:b/>
                <w:bCs/>
                <w:sz w:val="26"/>
                <w:szCs w:val="26"/>
              </w:rPr>
              <w:t>WRAZ Z INFRASTRUKTURĄ TOWARZYSZĄCĄ</w:t>
            </w:r>
          </w:p>
        </w:tc>
        <w:tc>
          <w:tcPr>
            <w:tcW w:w="967" w:type="dxa"/>
            <w:tcBorders>
              <w:top w:val="single" w:sz="4" w:space="0" w:color="000000"/>
              <w:left w:val="single" w:sz="4" w:space="0" w:color="000000"/>
              <w:bottom w:val="single" w:sz="4" w:space="0" w:color="000000"/>
            </w:tcBorders>
            <w:vAlign w:val="center"/>
          </w:tcPr>
          <w:p w:rsidR="00B963EB" w:rsidRPr="00D65CB5" w:rsidRDefault="00881422" w:rsidP="00BD41EE">
            <w:pPr>
              <w:widowControl w:val="0"/>
              <w:spacing w:after="0" w:line="240" w:lineRule="auto"/>
              <w:jc w:val="center"/>
              <w:rPr>
                <w:rFonts w:ascii="Times New Roman" w:hAnsi="Times New Roman" w:cs="Arial"/>
                <w:b/>
                <w:bCs/>
                <w:color w:val="BFBFBF" w:themeColor="background1" w:themeShade="BF"/>
                <w:sz w:val="36"/>
                <w:szCs w:val="36"/>
              </w:rPr>
            </w:pPr>
            <w:r w:rsidRPr="00D65CB5">
              <w:rPr>
                <w:rFonts w:ascii="Times New Roman" w:hAnsi="Times New Roman" w:cs="Arial"/>
                <w:b/>
                <w:bCs/>
                <w:color w:val="BFBFBF" w:themeColor="background1" w:themeShade="BF"/>
                <w:sz w:val="36"/>
                <w:szCs w:val="36"/>
              </w:rPr>
              <w:t>1</w:t>
            </w:r>
          </w:p>
          <w:p w:rsidR="00B963EB" w:rsidRDefault="00881422" w:rsidP="00BD41EE">
            <w:pPr>
              <w:widowControl w:val="0"/>
              <w:spacing w:after="0" w:line="240" w:lineRule="auto"/>
              <w:jc w:val="center"/>
              <w:rPr>
                <w:rFonts w:ascii="Times New Roman" w:hAnsi="Times New Roman" w:cs="Arial"/>
                <w:b/>
                <w:bCs/>
                <w:sz w:val="36"/>
                <w:szCs w:val="36"/>
              </w:rPr>
            </w:pPr>
            <w:r>
              <w:rPr>
                <w:rFonts w:ascii="Times New Roman" w:hAnsi="Times New Roman" w:cs="Arial"/>
                <w:b/>
                <w:bCs/>
                <w:sz w:val="36"/>
                <w:szCs w:val="36"/>
              </w:rPr>
              <w:t>3</w:t>
            </w:r>
          </w:p>
        </w:tc>
        <w:tc>
          <w:tcPr>
            <w:tcW w:w="940" w:type="dxa"/>
            <w:tcBorders>
              <w:top w:val="single" w:sz="4" w:space="0" w:color="000000"/>
              <w:left w:val="single" w:sz="4" w:space="0" w:color="000000"/>
              <w:bottom w:val="single" w:sz="4" w:space="0" w:color="000000"/>
              <w:right w:val="single" w:sz="4" w:space="0" w:color="000000"/>
            </w:tcBorders>
            <w:vAlign w:val="center"/>
          </w:tcPr>
          <w:p w:rsidR="00B963EB" w:rsidRPr="00D65CB5" w:rsidRDefault="00881422" w:rsidP="00BD41EE">
            <w:pPr>
              <w:widowControl w:val="0"/>
              <w:spacing w:after="0" w:line="240" w:lineRule="auto"/>
              <w:jc w:val="center"/>
              <w:rPr>
                <w:rFonts w:ascii="Times New Roman" w:eastAsia="Calibri" w:hAnsi="Times New Roman" w:cs="Arial"/>
                <w:b/>
                <w:bCs/>
                <w:sz w:val="36"/>
                <w:szCs w:val="36"/>
              </w:rPr>
            </w:pPr>
            <w:r w:rsidRPr="00D65CB5">
              <w:rPr>
                <w:rFonts w:ascii="Times New Roman" w:eastAsia="Calibri" w:hAnsi="Times New Roman" w:cs="Arial"/>
                <w:b/>
                <w:bCs/>
                <w:sz w:val="36"/>
                <w:szCs w:val="36"/>
              </w:rPr>
              <w:t>2</w:t>
            </w:r>
          </w:p>
        </w:tc>
      </w:tr>
      <w:tr w:rsidR="00B963EB" w:rsidTr="00BD41EE">
        <w:trPr>
          <w:cantSplit/>
          <w:trHeight w:hRule="exact" w:val="454"/>
        </w:trPr>
        <w:tc>
          <w:tcPr>
            <w:tcW w:w="8131" w:type="dxa"/>
            <w:gridSpan w:val="7"/>
            <w:vMerge/>
            <w:tcBorders>
              <w:left w:val="single" w:sz="4" w:space="0" w:color="000000"/>
              <w:bottom w:val="single" w:sz="4" w:space="0" w:color="000000"/>
              <w:right w:val="single" w:sz="4" w:space="0" w:color="000000"/>
            </w:tcBorders>
            <w:vAlign w:val="center"/>
          </w:tcPr>
          <w:p w:rsidR="00B963EB" w:rsidRDefault="00B963EB" w:rsidP="00BD41EE">
            <w:pPr>
              <w:widowControl w:val="0"/>
              <w:spacing w:after="0" w:line="240" w:lineRule="auto"/>
              <w:jc w:val="center"/>
              <w:rPr>
                <w:rFonts w:ascii="Times New Roman" w:hAnsi="Times New Roman"/>
                <w:b/>
                <w:bCs/>
                <w:sz w:val="26"/>
                <w:szCs w:val="26"/>
              </w:rPr>
            </w:pPr>
          </w:p>
        </w:tc>
        <w:tc>
          <w:tcPr>
            <w:tcW w:w="967" w:type="dxa"/>
            <w:tcBorders>
              <w:left w:val="single" w:sz="4" w:space="0" w:color="000000"/>
              <w:bottom w:val="single" w:sz="4" w:space="0" w:color="000000"/>
            </w:tcBorders>
            <w:vAlign w:val="center"/>
          </w:tcPr>
          <w:p w:rsidR="00B963EB" w:rsidRPr="00D65CB5" w:rsidRDefault="00881422" w:rsidP="00BD41EE">
            <w:pPr>
              <w:widowControl w:val="0"/>
              <w:spacing w:after="0" w:line="240" w:lineRule="auto"/>
              <w:jc w:val="center"/>
              <w:rPr>
                <w:rFonts w:ascii="Times New Roman" w:hAnsi="Times New Roman" w:cs="Arial"/>
                <w:b/>
                <w:bCs/>
                <w:sz w:val="36"/>
                <w:szCs w:val="36"/>
              </w:rPr>
            </w:pPr>
            <w:r w:rsidRPr="00D65CB5">
              <w:rPr>
                <w:rFonts w:ascii="Times New Roman" w:hAnsi="Times New Roman" w:cs="Arial"/>
                <w:b/>
                <w:bCs/>
                <w:sz w:val="36"/>
                <w:szCs w:val="36"/>
              </w:rPr>
              <w:t>3</w:t>
            </w:r>
          </w:p>
        </w:tc>
        <w:tc>
          <w:tcPr>
            <w:tcW w:w="940" w:type="dxa"/>
            <w:tcBorders>
              <w:left w:val="single" w:sz="4" w:space="0" w:color="000000"/>
              <w:bottom w:val="single" w:sz="4" w:space="0" w:color="000000"/>
              <w:right w:val="single" w:sz="4" w:space="0" w:color="000000"/>
            </w:tcBorders>
            <w:vAlign w:val="center"/>
          </w:tcPr>
          <w:p w:rsidR="00B963EB" w:rsidRPr="00D65CB5" w:rsidRDefault="00881422" w:rsidP="00BD41EE">
            <w:pPr>
              <w:widowControl w:val="0"/>
              <w:spacing w:after="0" w:line="240" w:lineRule="auto"/>
              <w:jc w:val="center"/>
              <w:rPr>
                <w:rFonts w:ascii="Times New Roman" w:eastAsia="Calibri" w:hAnsi="Times New Roman" w:cs="Arial"/>
                <w:b/>
                <w:bCs/>
                <w:sz w:val="36"/>
                <w:szCs w:val="36"/>
              </w:rPr>
            </w:pPr>
            <w:r w:rsidRPr="00D65CB5">
              <w:rPr>
                <w:rFonts w:ascii="Times New Roman" w:eastAsia="Calibri" w:hAnsi="Times New Roman" w:cs="Arial"/>
                <w:b/>
                <w:bCs/>
                <w:sz w:val="36"/>
                <w:szCs w:val="36"/>
              </w:rPr>
              <w:t>4</w:t>
            </w:r>
          </w:p>
        </w:tc>
      </w:tr>
      <w:tr w:rsidR="00B963EB" w:rsidTr="00BD41EE">
        <w:trPr>
          <w:cantSplit/>
          <w:trHeight w:hRule="exact" w:val="454"/>
        </w:trPr>
        <w:tc>
          <w:tcPr>
            <w:tcW w:w="8131" w:type="dxa"/>
            <w:gridSpan w:val="7"/>
            <w:vMerge/>
            <w:tcBorders>
              <w:left w:val="single" w:sz="4" w:space="0" w:color="000000"/>
              <w:bottom w:val="single" w:sz="4" w:space="0" w:color="000000"/>
              <w:right w:val="single" w:sz="4" w:space="0" w:color="000000"/>
            </w:tcBorders>
            <w:vAlign w:val="center"/>
          </w:tcPr>
          <w:p w:rsidR="00B963EB" w:rsidRDefault="00B963EB" w:rsidP="00BD41EE">
            <w:pPr>
              <w:widowControl w:val="0"/>
              <w:spacing w:after="0" w:line="240" w:lineRule="auto"/>
              <w:jc w:val="center"/>
              <w:rPr>
                <w:rFonts w:ascii="Times New Roman" w:hAnsi="Times New Roman"/>
                <w:b/>
                <w:bCs/>
                <w:sz w:val="26"/>
                <w:szCs w:val="26"/>
              </w:rPr>
            </w:pPr>
          </w:p>
        </w:tc>
        <w:tc>
          <w:tcPr>
            <w:tcW w:w="967" w:type="dxa"/>
            <w:tcBorders>
              <w:left w:val="single" w:sz="4" w:space="0" w:color="000000"/>
              <w:bottom w:val="single" w:sz="4" w:space="0" w:color="000000"/>
            </w:tcBorders>
            <w:vAlign w:val="center"/>
          </w:tcPr>
          <w:p w:rsidR="00B963EB" w:rsidRPr="00D65CB5" w:rsidRDefault="00881422" w:rsidP="00BD41EE">
            <w:pPr>
              <w:widowControl w:val="0"/>
              <w:spacing w:after="0" w:line="240" w:lineRule="auto"/>
              <w:jc w:val="center"/>
              <w:rPr>
                <w:rFonts w:ascii="Times New Roman" w:hAnsi="Times New Roman" w:cs="Arial"/>
                <w:b/>
                <w:bCs/>
                <w:sz w:val="36"/>
                <w:szCs w:val="36"/>
              </w:rPr>
            </w:pPr>
            <w:r w:rsidRPr="00D65CB5">
              <w:rPr>
                <w:rFonts w:ascii="Times New Roman" w:hAnsi="Times New Roman" w:cs="Arial"/>
                <w:b/>
                <w:bCs/>
                <w:sz w:val="36"/>
                <w:szCs w:val="36"/>
              </w:rPr>
              <w:t>5</w:t>
            </w:r>
          </w:p>
        </w:tc>
        <w:tc>
          <w:tcPr>
            <w:tcW w:w="940" w:type="dxa"/>
            <w:tcBorders>
              <w:left w:val="single" w:sz="4" w:space="0" w:color="000000"/>
              <w:bottom w:val="single" w:sz="4" w:space="0" w:color="000000"/>
              <w:right w:val="single" w:sz="4" w:space="0" w:color="000000"/>
            </w:tcBorders>
            <w:vAlign w:val="center"/>
          </w:tcPr>
          <w:p w:rsidR="00B963EB" w:rsidRDefault="00B963EB" w:rsidP="00BD41EE">
            <w:pPr>
              <w:widowControl w:val="0"/>
              <w:jc w:val="center"/>
              <w:rPr>
                <w:rFonts w:ascii="Times New Roman" w:hAnsi="Times New Roman"/>
                <w:b/>
                <w:bCs/>
                <w:sz w:val="36"/>
                <w:szCs w:val="36"/>
              </w:rPr>
            </w:pPr>
          </w:p>
        </w:tc>
      </w:tr>
      <w:tr w:rsidR="00675D24" w:rsidTr="00BD41EE">
        <w:trPr>
          <w:cantSplit/>
          <w:trHeight w:val="340"/>
        </w:trPr>
        <w:tc>
          <w:tcPr>
            <w:tcW w:w="10038" w:type="dxa"/>
            <w:gridSpan w:val="9"/>
            <w:tcBorders>
              <w:top w:val="single" w:sz="4" w:space="0" w:color="000000"/>
              <w:left w:val="single" w:sz="4" w:space="0" w:color="000000"/>
              <w:bottom w:val="single" w:sz="4" w:space="0" w:color="000000"/>
              <w:right w:val="single" w:sz="4" w:space="0" w:color="000000"/>
            </w:tcBorders>
            <w:vAlign w:val="center"/>
          </w:tcPr>
          <w:p w:rsidR="00675D24" w:rsidRDefault="00675D24" w:rsidP="00BD41EE">
            <w:pPr>
              <w:widowControl w:val="0"/>
              <w:spacing w:after="0"/>
              <w:rPr>
                <w:rFonts w:ascii="Times New Roman" w:hAnsi="Times New Roman" w:cs="Arial"/>
                <w:b/>
                <w:sz w:val="20"/>
                <w:szCs w:val="36"/>
              </w:rPr>
            </w:pPr>
            <w:r>
              <w:rPr>
                <w:rFonts w:ascii="Times New Roman" w:hAnsi="Times New Roman"/>
                <w:sz w:val="20"/>
                <w:szCs w:val="20"/>
              </w:rPr>
              <w:t>NAZWA PROJEKTU</w:t>
            </w:r>
          </w:p>
        </w:tc>
      </w:tr>
      <w:tr w:rsidR="00B963EB" w:rsidTr="00BD41EE">
        <w:trPr>
          <w:cantSplit/>
          <w:trHeight w:val="1476"/>
        </w:trPr>
        <w:tc>
          <w:tcPr>
            <w:tcW w:w="10038" w:type="dxa"/>
            <w:gridSpan w:val="9"/>
            <w:tcBorders>
              <w:top w:val="single" w:sz="4" w:space="0" w:color="000000"/>
              <w:left w:val="single" w:sz="4" w:space="0" w:color="000000"/>
              <w:bottom w:val="single" w:sz="4" w:space="0" w:color="000000"/>
              <w:right w:val="single" w:sz="4" w:space="0" w:color="000000"/>
            </w:tcBorders>
            <w:vAlign w:val="center"/>
          </w:tcPr>
          <w:p w:rsidR="00B963EB" w:rsidRDefault="00881422" w:rsidP="00BD41EE">
            <w:pPr>
              <w:widowControl w:val="0"/>
              <w:spacing w:after="0" w:line="240" w:lineRule="auto"/>
              <w:jc w:val="center"/>
              <w:rPr>
                <w:rFonts w:ascii="Times New Roman" w:eastAsia="Times New Roman" w:hAnsi="Times New Roman" w:cs="Arial"/>
                <w:b/>
                <w:bCs/>
                <w:color w:val="000000"/>
                <w:sz w:val="24"/>
                <w:szCs w:val="24"/>
              </w:rPr>
            </w:pPr>
            <w:r>
              <w:rPr>
                <w:rFonts w:ascii="Times New Roman" w:eastAsia="Times New Roman" w:hAnsi="Times New Roman" w:cs="Arial"/>
                <w:b/>
                <w:bCs/>
                <w:color w:val="000000"/>
                <w:sz w:val="24"/>
                <w:szCs w:val="24"/>
              </w:rPr>
              <w:t>PROJEKT ZAGOSPODAROWANIA TERENU</w:t>
            </w:r>
          </w:p>
        </w:tc>
      </w:tr>
      <w:tr w:rsidR="00B963EB" w:rsidTr="00BD41EE">
        <w:trPr>
          <w:cantSplit/>
          <w:trHeight w:val="340"/>
        </w:trPr>
        <w:tc>
          <w:tcPr>
            <w:tcW w:w="4398" w:type="dxa"/>
            <w:gridSpan w:val="2"/>
            <w:tcBorders>
              <w:top w:val="single" w:sz="4" w:space="0" w:color="000000"/>
              <w:left w:val="single" w:sz="4" w:space="0" w:color="000000"/>
              <w:bottom w:val="single" w:sz="4" w:space="0" w:color="000000"/>
              <w:right w:val="single" w:sz="4" w:space="0" w:color="000000"/>
            </w:tcBorders>
            <w:vAlign w:val="center"/>
          </w:tcPr>
          <w:p w:rsidR="00B963EB" w:rsidRDefault="00881422" w:rsidP="00BD41EE">
            <w:pPr>
              <w:widowControl w:val="0"/>
              <w:spacing w:after="0" w:line="240" w:lineRule="auto"/>
              <w:rPr>
                <w:rFonts w:ascii="Times New Roman" w:hAnsi="Times New Roman" w:cs="Arial"/>
                <w:sz w:val="20"/>
                <w:szCs w:val="20"/>
              </w:rPr>
            </w:pPr>
            <w:r>
              <w:rPr>
                <w:rFonts w:ascii="Times New Roman" w:hAnsi="Times New Roman" w:cs="Arial"/>
                <w:sz w:val="20"/>
                <w:szCs w:val="20"/>
              </w:rPr>
              <w:t>ADRES INWESTYCJI / KATEGORIA OBIEKTU</w:t>
            </w:r>
          </w:p>
        </w:tc>
        <w:tc>
          <w:tcPr>
            <w:tcW w:w="5640" w:type="dxa"/>
            <w:gridSpan w:val="7"/>
            <w:tcBorders>
              <w:top w:val="single" w:sz="4" w:space="0" w:color="000000"/>
              <w:left w:val="single" w:sz="4" w:space="0" w:color="000000"/>
              <w:bottom w:val="single" w:sz="4" w:space="0" w:color="000000"/>
              <w:right w:val="single" w:sz="4" w:space="0" w:color="000000"/>
            </w:tcBorders>
            <w:vAlign w:val="center"/>
          </w:tcPr>
          <w:p w:rsidR="00B963EB" w:rsidRDefault="00881422" w:rsidP="00BD41EE">
            <w:pPr>
              <w:widowControl w:val="0"/>
              <w:spacing w:after="0" w:line="240" w:lineRule="auto"/>
              <w:rPr>
                <w:rFonts w:ascii="Times New Roman" w:hAnsi="Times New Roman" w:cs="Arial"/>
                <w:sz w:val="20"/>
                <w:szCs w:val="20"/>
              </w:rPr>
            </w:pPr>
            <w:r>
              <w:rPr>
                <w:rFonts w:ascii="Times New Roman" w:hAnsi="Times New Roman" w:cs="Arial"/>
                <w:sz w:val="20"/>
                <w:szCs w:val="20"/>
              </w:rPr>
              <w:t>NR EWIDENCYJNY DZIAŁKI</w:t>
            </w:r>
          </w:p>
        </w:tc>
      </w:tr>
      <w:tr w:rsidR="00B963EB" w:rsidTr="00BD41EE">
        <w:trPr>
          <w:cantSplit/>
          <w:trHeight w:val="1474"/>
        </w:trPr>
        <w:tc>
          <w:tcPr>
            <w:tcW w:w="4398" w:type="dxa"/>
            <w:gridSpan w:val="2"/>
            <w:tcBorders>
              <w:left w:val="single" w:sz="4" w:space="0" w:color="000000"/>
              <w:bottom w:val="single" w:sz="4" w:space="0" w:color="000000"/>
              <w:right w:val="single" w:sz="4" w:space="0" w:color="000000"/>
            </w:tcBorders>
            <w:vAlign w:val="center"/>
          </w:tcPr>
          <w:p w:rsidR="00B963EB" w:rsidRDefault="00881422" w:rsidP="00BD41EE">
            <w:pPr>
              <w:widowControl w:val="0"/>
              <w:spacing w:after="0"/>
              <w:jc w:val="center"/>
            </w:pPr>
            <w:r>
              <w:rPr>
                <w:rStyle w:val="Wyrnieniedelikatne1"/>
                <w:rFonts w:ascii="Times New Roman" w:hAnsi="Times New Roman"/>
                <w:b/>
                <w:i w:val="0"/>
                <w:color w:val="auto"/>
                <w:sz w:val="24"/>
                <w:szCs w:val="24"/>
              </w:rPr>
              <w:t xml:space="preserve">Miejscowość </w:t>
            </w:r>
            <w:r>
              <w:rPr>
                <w:rStyle w:val="Wyrnieniedelikatne1"/>
                <w:rFonts w:ascii="Times New Roman" w:eastAsia="Calibri" w:hAnsi="Times New Roman"/>
                <w:b/>
                <w:i w:val="0"/>
                <w:color w:val="auto"/>
                <w:sz w:val="24"/>
                <w:szCs w:val="24"/>
              </w:rPr>
              <w:t>Bobolice</w:t>
            </w:r>
          </w:p>
          <w:p w:rsidR="00B963EB" w:rsidRDefault="00881422" w:rsidP="00BD41EE">
            <w:pPr>
              <w:widowControl w:val="0"/>
              <w:spacing w:after="0"/>
              <w:jc w:val="center"/>
            </w:pPr>
            <w:r>
              <w:rPr>
                <w:rStyle w:val="Wyrnieniedelikatne1"/>
                <w:rFonts w:ascii="Times New Roman" w:hAnsi="Times New Roman"/>
                <w:b/>
                <w:i w:val="0"/>
                <w:color w:val="auto"/>
                <w:sz w:val="24"/>
                <w:szCs w:val="24"/>
              </w:rPr>
              <w:t xml:space="preserve">Gmina </w:t>
            </w:r>
            <w:r>
              <w:rPr>
                <w:rStyle w:val="Wyrnieniedelikatne1"/>
                <w:rFonts w:ascii="Times New Roman" w:eastAsia="Calibri" w:hAnsi="Times New Roman"/>
                <w:b/>
                <w:i w:val="0"/>
                <w:color w:val="auto"/>
                <w:sz w:val="24"/>
                <w:szCs w:val="24"/>
              </w:rPr>
              <w:t>Bobolice</w:t>
            </w:r>
          </w:p>
          <w:p w:rsidR="00B963EB" w:rsidRDefault="00881422" w:rsidP="00BD41EE">
            <w:pPr>
              <w:widowControl w:val="0"/>
              <w:spacing w:after="0"/>
              <w:jc w:val="center"/>
            </w:pPr>
            <w:r>
              <w:rPr>
                <w:rStyle w:val="Wyrnieniedelikatne1"/>
                <w:rFonts w:ascii="Times New Roman" w:hAnsi="Times New Roman"/>
                <w:b/>
                <w:i w:val="0"/>
                <w:color w:val="auto"/>
                <w:sz w:val="24"/>
                <w:szCs w:val="24"/>
              </w:rPr>
              <w:t>Kat. VIII</w:t>
            </w:r>
          </w:p>
        </w:tc>
        <w:tc>
          <w:tcPr>
            <w:tcW w:w="2802" w:type="dxa"/>
            <w:gridSpan w:val="3"/>
            <w:tcBorders>
              <w:top w:val="single" w:sz="4" w:space="0" w:color="000000"/>
              <w:left w:val="single" w:sz="4" w:space="0" w:color="000000"/>
              <w:bottom w:val="single" w:sz="4" w:space="0" w:color="000000"/>
            </w:tcBorders>
            <w:vAlign w:val="center"/>
          </w:tcPr>
          <w:p w:rsidR="00B963EB" w:rsidRDefault="00881422" w:rsidP="00BD41EE">
            <w:pPr>
              <w:pStyle w:val="TableParagraph"/>
              <w:ind w:left="-57" w:right="113" w:firstLine="0"/>
              <w:jc w:val="right"/>
              <w:rPr>
                <w:rFonts w:ascii="Times New Roman" w:hAnsi="Times New Roman"/>
                <w:b/>
                <w:sz w:val="24"/>
                <w:szCs w:val="24"/>
              </w:rPr>
            </w:pPr>
            <w:r>
              <w:rPr>
                <w:rFonts w:ascii="Times New Roman" w:hAnsi="Times New Roman"/>
                <w:b/>
                <w:sz w:val="24"/>
                <w:szCs w:val="24"/>
                <w:lang w:val="pl-PL"/>
              </w:rPr>
              <w:t>Jednostka ewidencyjna:</w:t>
            </w:r>
          </w:p>
          <w:p w:rsidR="00B963EB" w:rsidRDefault="00881422" w:rsidP="00BD41EE">
            <w:pPr>
              <w:pStyle w:val="TableParagraph"/>
              <w:ind w:left="-57" w:right="113" w:firstLine="0"/>
              <w:jc w:val="right"/>
              <w:rPr>
                <w:rFonts w:ascii="Times New Roman" w:hAnsi="Times New Roman"/>
                <w:b/>
                <w:sz w:val="24"/>
                <w:szCs w:val="24"/>
              </w:rPr>
            </w:pPr>
            <w:r>
              <w:rPr>
                <w:rFonts w:ascii="Times New Roman" w:hAnsi="Times New Roman"/>
                <w:b/>
                <w:sz w:val="24"/>
                <w:szCs w:val="24"/>
                <w:lang w:val="pl-PL"/>
              </w:rPr>
              <w:t>Obręb ewidencyjny:</w:t>
            </w:r>
          </w:p>
          <w:p w:rsidR="00B963EB" w:rsidRDefault="00881422" w:rsidP="00BD41EE">
            <w:pPr>
              <w:pStyle w:val="TableParagraph"/>
              <w:ind w:left="-57" w:right="113" w:firstLine="0"/>
              <w:jc w:val="right"/>
              <w:rPr>
                <w:rFonts w:ascii="Times New Roman" w:hAnsi="Times New Roman"/>
                <w:b/>
                <w:sz w:val="24"/>
                <w:szCs w:val="24"/>
              </w:rPr>
            </w:pPr>
            <w:r>
              <w:rPr>
                <w:rFonts w:ascii="Times New Roman" w:hAnsi="Times New Roman"/>
                <w:b/>
                <w:sz w:val="24"/>
                <w:szCs w:val="24"/>
                <w:lang w:val="pl-PL"/>
              </w:rPr>
              <w:t xml:space="preserve">Nr </w:t>
            </w:r>
            <w:proofErr w:type="spellStart"/>
            <w:r>
              <w:rPr>
                <w:rFonts w:ascii="Times New Roman" w:hAnsi="Times New Roman"/>
                <w:b/>
                <w:sz w:val="24"/>
                <w:szCs w:val="24"/>
                <w:lang w:val="pl-PL"/>
              </w:rPr>
              <w:t>ewid</w:t>
            </w:r>
            <w:proofErr w:type="spellEnd"/>
            <w:r>
              <w:rPr>
                <w:rFonts w:ascii="Times New Roman" w:hAnsi="Times New Roman"/>
                <w:b/>
                <w:sz w:val="24"/>
                <w:szCs w:val="24"/>
                <w:lang w:val="pl-PL"/>
              </w:rPr>
              <w:t>. działki:</w:t>
            </w:r>
          </w:p>
        </w:tc>
        <w:tc>
          <w:tcPr>
            <w:tcW w:w="2838" w:type="dxa"/>
            <w:gridSpan w:val="4"/>
            <w:tcBorders>
              <w:top w:val="single" w:sz="4" w:space="0" w:color="000000"/>
              <w:bottom w:val="single" w:sz="4" w:space="0" w:color="000000"/>
              <w:right w:val="single" w:sz="4" w:space="0" w:color="000000"/>
            </w:tcBorders>
            <w:vAlign w:val="center"/>
          </w:tcPr>
          <w:p w:rsidR="00B963EB" w:rsidRDefault="00881422" w:rsidP="00BD41EE">
            <w:pPr>
              <w:pStyle w:val="TableParagraph"/>
              <w:rPr>
                <w:rFonts w:ascii="Times New Roman" w:hAnsi="Times New Roman"/>
                <w:sz w:val="24"/>
                <w:szCs w:val="24"/>
                <w:lang w:val="pl-PL"/>
              </w:rPr>
            </w:pPr>
            <w:r>
              <w:rPr>
                <w:rFonts w:ascii="Times New Roman" w:hAnsi="Times New Roman"/>
                <w:sz w:val="24"/>
                <w:szCs w:val="24"/>
                <w:lang w:val="pl-PL"/>
              </w:rPr>
              <w:t>320903_4 Bobolice Miasto</w:t>
            </w:r>
          </w:p>
          <w:p w:rsidR="00B963EB" w:rsidRDefault="00881422" w:rsidP="00BD41EE">
            <w:pPr>
              <w:pStyle w:val="TableParagraph"/>
              <w:rPr>
                <w:rFonts w:ascii="Times New Roman" w:hAnsi="Times New Roman"/>
                <w:sz w:val="24"/>
                <w:szCs w:val="24"/>
              </w:rPr>
            </w:pPr>
            <w:r>
              <w:rPr>
                <w:rFonts w:ascii="Times New Roman" w:hAnsi="Times New Roman"/>
                <w:sz w:val="24"/>
                <w:szCs w:val="24"/>
                <w:lang w:val="pl-PL"/>
              </w:rPr>
              <w:t>0003 Bobolice</w:t>
            </w:r>
          </w:p>
          <w:p w:rsidR="00B963EB" w:rsidRDefault="00881422" w:rsidP="00BD41EE">
            <w:pPr>
              <w:pStyle w:val="TableParagraph"/>
              <w:rPr>
                <w:rFonts w:ascii="Times New Roman" w:hAnsi="Times New Roman" w:cstheme="minorHAnsi"/>
                <w:bCs/>
                <w:sz w:val="24"/>
                <w:szCs w:val="24"/>
                <w:lang w:val="pl-PL"/>
              </w:rPr>
            </w:pPr>
            <w:r>
              <w:rPr>
                <w:rFonts w:ascii="Times New Roman" w:hAnsi="Times New Roman" w:cstheme="minorHAnsi"/>
                <w:bCs/>
                <w:sz w:val="24"/>
                <w:szCs w:val="24"/>
                <w:lang w:val="pl-PL"/>
              </w:rPr>
              <w:t>84, 77, 629</w:t>
            </w:r>
          </w:p>
        </w:tc>
      </w:tr>
      <w:tr w:rsidR="00B963EB" w:rsidTr="00BD41EE">
        <w:trPr>
          <w:cantSplit/>
          <w:trHeight w:val="518"/>
        </w:trPr>
        <w:tc>
          <w:tcPr>
            <w:tcW w:w="4398" w:type="dxa"/>
            <w:gridSpan w:val="2"/>
            <w:tcBorders>
              <w:top w:val="single" w:sz="4" w:space="0" w:color="000000"/>
              <w:left w:val="single" w:sz="4" w:space="0" w:color="000000"/>
              <w:bottom w:val="single" w:sz="4" w:space="0" w:color="000000"/>
              <w:right w:val="single" w:sz="4" w:space="0" w:color="000000"/>
            </w:tcBorders>
            <w:vAlign w:val="center"/>
          </w:tcPr>
          <w:p w:rsidR="00B963EB" w:rsidRDefault="00881422" w:rsidP="00BD41EE">
            <w:pPr>
              <w:widowControl w:val="0"/>
              <w:spacing w:after="0" w:line="240" w:lineRule="auto"/>
              <w:rPr>
                <w:rFonts w:ascii="Times New Roman" w:hAnsi="Times New Roman" w:cs="Arial"/>
                <w:bCs/>
                <w:sz w:val="20"/>
                <w:szCs w:val="20"/>
              </w:rPr>
            </w:pPr>
            <w:r>
              <w:rPr>
                <w:rFonts w:ascii="Times New Roman" w:hAnsi="Times New Roman" w:cs="Arial"/>
                <w:bCs/>
                <w:sz w:val="20"/>
                <w:szCs w:val="20"/>
              </w:rPr>
              <w:t>INWESTOR</w:t>
            </w:r>
          </w:p>
          <w:p w:rsidR="00B963EB" w:rsidRDefault="00881422" w:rsidP="00BD41EE">
            <w:pPr>
              <w:widowControl w:val="0"/>
              <w:spacing w:after="0" w:line="240" w:lineRule="auto"/>
              <w:rPr>
                <w:rFonts w:ascii="Times New Roman" w:hAnsi="Times New Roman" w:cs="Arial"/>
                <w:sz w:val="20"/>
                <w:szCs w:val="20"/>
              </w:rPr>
            </w:pPr>
            <w:r>
              <w:rPr>
                <w:rFonts w:ascii="Times New Roman" w:hAnsi="Times New Roman" w:cs="Arial"/>
                <w:sz w:val="20"/>
                <w:szCs w:val="20"/>
              </w:rPr>
              <w:t>IMIĘ I NAZWISKO / NAZWA</w:t>
            </w:r>
          </w:p>
        </w:tc>
        <w:tc>
          <w:tcPr>
            <w:tcW w:w="590"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B963EB" w:rsidRDefault="00881422" w:rsidP="00BD41EE">
            <w:pPr>
              <w:widowControl w:val="0"/>
              <w:spacing w:after="0" w:line="240" w:lineRule="auto"/>
              <w:ind w:left="113" w:right="113"/>
              <w:jc w:val="center"/>
              <w:rPr>
                <w:rFonts w:ascii="Times New Roman" w:hAnsi="Times New Roman" w:cs="Arial"/>
                <w:sz w:val="20"/>
                <w:szCs w:val="20"/>
              </w:rPr>
            </w:pPr>
            <w:r>
              <w:rPr>
                <w:rFonts w:ascii="Times New Roman" w:hAnsi="Times New Roman" w:cs="Arial"/>
                <w:sz w:val="20"/>
                <w:szCs w:val="20"/>
              </w:rPr>
              <w:t>JEDNOSTKA PROJEKTOWA</w:t>
            </w:r>
          </w:p>
        </w:tc>
        <w:tc>
          <w:tcPr>
            <w:tcW w:w="5050" w:type="dxa"/>
            <w:gridSpan w:val="6"/>
            <w:vMerge w:val="restart"/>
            <w:tcBorders>
              <w:top w:val="single" w:sz="4" w:space="0" w:color="000000"/>
              <w:left w:val="single" w:sz="4" w:space="0" w:color="000000"/>
              <w:bottom w:val="single" w:sz="4" w:space="0" w:color="000000"/>
              <w:right w:val="single" w:sz="4" w:space="0" w:color="000000"/>
            </w:tcBorders>
            <w:vAlign w:val="center"/>
          </w:tcPr>
          <w:p w:rsidR="00B963EB" w:rsidRDefault="00881422" w:rsidP="00BD41EE">
            <w:pPr>
              <w:widowControl w:val="0"/>
              <w:spacing w:after="0"/>
              <w:jc w:val="center"/>
              <w:rPr>
                <w:rFonts w:ascii="Times New Roman" w:hAnsi="Times New Roman"/>
                <w:sz w:val="20"/>
              </w:rPr>
            </w:pPr>
            <w:r>
              <w:rPr>
                <w:noProof/>
                <w:lang w:eastAsia="pl-PL"/>
              </w:rPr>
              <w:drawing>
                <wp:inline distT="0" distB="0" distL="0" distR="0">
                  <wp:extent cx="1578610" cy="549910"/>
                  <wp:effectExtent l="0" t="0" r="0" b="0"/>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4"/>
                          <pic:cNvPicPr>
                            <a:picLocks noChangeAspect="1" noChangeArrowheads="1"/>
                          </pic:cNvPicPr>
                        </pic:nvPicPr>
                        <pic:blipFill>
                          <a:blip r:embed="rId9"/>
                          <a:stretch>
                            <a:fillRect/>
                          </a:stretch>
                        </pic:blipFill>
                        <pic:spPr bwMode="auto">
                          <a:xfrm>
                            <a:off x="0" y="0"/>
                            <a:ext cx="1578610" cy="549910"/>
                          </a:xfrm>
                          <a:prstGeom prst="rect">
                            <a:avLst/>
                          </a:prstGeom>
                        </pic:spPr>
                      </pic:pic>
                    </a:graphicData>
                  </a:graphic>
                </wp:inline>
              </w:drawing>
            </w:r>
          </w:p>
          <w:p w:rsidR="00B963EB" w:rsidRDefault="00881422" w:rsidP="00BD41EE">
            <w:pPr>
              <w:widowControl w:val="0"/>
              <w:spacing w:after="0"/>
              <w:jc w:val="center"/>
              <w:rPr>
                <w:rFonts w:ascii="Times New Roman" w:hAnsi="Times New Roman" w:cs="Arial"/>
                <w:b/>
                <w:bCs/>
                <w:sz w:val="18"/>
                <w:szCs w:val="18"/>
              </w:rPr>
            </w:pPr>
            <w:r>
              <w:rPr>
                <w:rFonts w:ascii="Times New Roman" w:hAnsi="Times New Roman" w:cs="Arial"/>
                <w:b/>
                <w:bCs/>
                <w:sz w:val="18"/>
                <w:szCs w:val="18"/>
              </w:rPr>
              <w:t>OUTSIDE Studio Projektowe Sp. z o.o.</w:t>
            </w:r>
          </w:p>
          <w:p w:rsidR="00B963EB" w:rsidRDefault="00881422" w:rsidP="00BD41EE">
            <w:pPr>
              <w:widowControl w:val="0"/>
              <w:spacing w:after="0"/>
              <w:jc w:val="center"/>
              <w:rPr>
                <w:rFonts w:ascii="Times New Roman" w:hAnsi="Times New Roman" w:cs="Arial"/>
                <w:b/>
                <w:bCs/>
                <w:sz w:val="18"/>
                <w:szCs w:val="18"/>
              </w:rPr>
            </w:pPr>
            <w:r>
              <w:rPr>
                <w:rFonts w:ascii="Times New Roman" w:hAnsi="Times New Roman" w:cs="Arial"/>
                <w:b/>
                <w:bCs/>
                <w:sz w:val="18"/>
                <w:szCs w:val="18"/>
              </w:rPr>
              <w:t>ul. Sądowa 2/11,</w:t>
            </w:r>
            <w:r>
              <w:rPr>
                <w:rFonts w:ascii="Times New Roman" w:hAnsi="Times New Roman" w:cs="Arial"/>
                <w:b/>
                <w:bCs/>
                <w:sz w:val="18"/>
                <w:szCs w:val="18"/>
                <w:lang w:val="en-US"/>
              </w:rPr>
              <w:t xml:space="preserve"> 20-027 </w:t>
            </w:r>
            <w:r>
              <w:rPr>
                <w:rFonts w:ascii="Times New Roman" w:hAnsi="Times New Roman" w:cs="Arial"/>
                <w:b/>
                <w:bCs/>
                <w:sz w:val="18"/>
                <w:szCs w:val="18"/>
              </w:rPr>
              <w:t>Lublin</w:t>
            </w:r>
          </w:p>
          <w:p w:rsidR="00B963EB" w:rsidRDefault="00881422" w:rsidP="00BD41EE">
            <w:pPr>
              <w:widowControl w:val="0"/>
              <w:spacing w:after="0"/>
              <w:jc w:val="center"/>
              <w:rPr>
                <w:rFonts w:ascii="Times New Roman" w:hAnsi="Times New Roman" w:cs="Arial"/>
                <w:b/>
                <w:bCs/>
                <w:sz w:val="18"/>
                <w:szCs w:val="18"/>
              </w:rPr>
            </w:pPr>
            <w:r>
              <w:rPr>
                <w:rFonts w:ascii="Times New Roman" w:hAnsi="Times New Roman" w:cs="Arial"/>
                <w:b/>
                <w:bCs/>
                <w:sz w:val="18"/>
                <w:szCs w:val="18"/>
              </w:rPr>
              <w:t>KRS</w:t>
            </w:r>
            <w:r>
              <w:rPr>
                <w:rFonts w:ascii="Times New Roman" w:hAnsi="Times New Roman" w:cs="Arial"/>
                <w:b/>
                <w:bCs/>
                <w:sz w:val="18"/>
                <w:szCs w:val="18"/>
                <w:lang w:val="en-US"/>
              </w:rPr>
              <w:t xml:space="preserve">:0000848995, NIP: 7123404112, </w:t>
            </w:r>
            <w:r>
              <w:rPr>
                <w:rFonts w:ascii="Times New Roman" w:hAnsi="Times New Roman" w:cs="Arial"/>
                <w:b/>
                <w:bCs/>
                <w:sz w:val="18"/>
                <w:szCs w:val="18"/>
              </w:rPr>
              <w:t>REGON</w:t>
            </w:r>
            <w:r>
              <w:rPr>
                <w:rFonts w:ascii="Times New Roman" w:hAnsi="Times New Roman" w:cs="Arial"/>
                <w:b/>
                <w:bCs/>
                <w:sz w:val="18"/>
                <w:szCs w:val="18"/>
                <w:lang w:val="en-US"/>
              </w:rPr>
              <w:t>: 386475149</w:t>
            </w:r>
          </w:p>
          <w:p w:rsidR="00B963EB" w:rsidRDefault="00881422" w:rsidP="00BD41EE">
            <w:pPr>
              <w:widowControl w:val="0"/>
              <w:spacing w:after="0"/>
              <w:jc w:val="center"/>
              <w:rPr>
                <w:rFonts w:ascii="Times New Roman" w:hAnsi="Times New Roman" w:cs="Arial"/>
                <w:b/>
                <w:bCs/>
                <w:sz w:val="18"/>
                <w:szCs w:val="18"/>
              </w:rPr>
            </w:pPr>
            <w:r>
              <w:rPr>
                <w:rFonts w:ascii="Times New Roman" w:hAnsi="Times New Roman" w:cs="Arial"/>
                <w:b/>
                <w:bCs/>
                <w:sz w:val="18"/>
                <w:szCs w:val="18"/>
                <w:lang w:val="en-US"/>
              </w:rPr>
              <w:t xml:space="preserve">e-mail: </w:t>
            </w:r>
            <w:r>
              <w:rPr>
                <w:rFonts w:ascii="Times New Roman" w:hAnsi="Times New Roman" w:cs="Arial"/>
                <w:b/>
                <w:bCs/>
                <w:sz w:val="18"/>
                <w:szCs w:val="18"/>
              </w:rPr>
              <w:t>biuro@o-studioprojektowe.pl</w:t>
            </w:r>
            <w:r>
              <w:rPr>
                <w:rFonts w:ascii="Times New Roman" w:hAnsi="Times New Roman" w:cs="Arial"/>
                <w:b/>
                <w:bCs/>
                <w:sz w:val="18"/>
                <w:szCs w:val="18"/>
                <w:lang w:val="en-US"/>
              </w:rPr>
              <w:t xml:space="preserve">, </w:t>
            </w:r>
            <w:r>
              <w:rPr>
                <w:rFonts w:ascii="Times New Roman" w:hAnsi="Times New Roman" w:cs="Arial"/>
                <w:b/>
                <w:bCs/>
                <w:sz w:val="18"/>
                <w:szCs w:val="18"/>
              </w:rPr>
              <w:t>tel.: 792-217-177</w:t>
            </w:r>
          </w:p>
        </w:tc>
      </w:tr>
      <w:tr w:rsidR="00B963EB" w:rsidTr="00BD41EE">
        <w:trPr>
          <w:cantSplit/>
          <w:trHeight w:val="1803"/>
        </w:trPr>
        <w:tc>
          <w:tcPr>
            <w:tcW w:w="4398" w:type="dxa"/>
            <w:gridSpan w:val="2"/>
            <w:tcBorders>
              <w:top w:val="single" w:sz="4" w:space="0" w:color="000000"/>
              <w:left w:val="single" w:sz="4" w:space="0" w:color="000000"/>
              <w:bottom w:val="single" w:sz="4" w:space="0" w:color="000000"/>
              <w:right w:val="single" w:sz="4" w:space="0" w:color="000000"/>
            </w:tcBorders>
            <w:vAlign w:val="center"/>
          </w:tcPr>
          <w:p w:rsidR="00B963EB" w:rsidRDefault="00B963EB" w:rsidP="00BD41EE">
            <w:pPr>
              <w:widowControl w:val="0"/>
              <w:tabs>
                <w:tab w:val="left" w:pos="9923"/>
              </w:tabs>
              <w:spacing w:after="0"/>
              <w:ind w:right="-1"/>
              <w:jc w:val="center"/>
              <w:rPr>
                <w:rFonts w:ascii="Times New Roman" w:hAnsi="Times New Roman"/>
                <w:b/>
                <w:sz w:val="20"/>
                <w:szCs w:val="24"/>
              </w:rPr>
            </w:pPr>
          </w:p>
          <w:p w:rsidR="00B963EB" w:rsidRDefault="00881422" w:rsidP="00BD41EE">
            <w:pPr>
              <w:widowControl w:val="0"/>
              <w:tabs>
                <w:tab w:val="left" w:pos="9923"/>
              </w:tabs>
              <w:spacing w:after="0"/>
              <w:ind w:right="-1"/>
              <w:jc w:val="center"/>
              <w:rPr>
                <w:rFonts w:ascii="Times New Roman" w:hAnsi="Times New Roman"/>
                <w:b/>
                <w:sz w:val="24"/>
                <w:szCs w:val="24"/>
              </w:rPr>
            </w:pPr>
            <w:r>
              <w:rPr>
                <w:rFonts w:ascii="Times New Roman" w:hAnsi="Times New Roman"/>
                <w:b/>
                <w:sz w:val="24"/>
                <w:szCs w:val="24"/>
              </w:rPr>
              <w:t>Gmina Bobolice</w:t>
            </w:r>
          </w:p>
          <w:p w:rsidR="00B963EB" w:rsidRDefault="00881422" w:rsidP="00BD41EE">
            <w:pPr>
              <w:widowControl w:val="0"/>
              <w:tabs>
                <w:tab w:val="left" w:pos="9923"/>
              </w:tabs>
              <w:spacing w:after="0"/>
              <w:ind w:right="-1"/>
              <w:jc w:val="center"/>
              <w:rPr>
                <w:rFonts w:ascii="Times New Roman" w:hAnsi="Times New Roman"/>
                <w:b/>
                <w:sz w:val="24"/>
                <w:szCs w:val="24"/>
              </w:rPr>
            </w:pPr>
            <w:r>
              <w:rPr>
                <w:rFonts w:ascii="Times New Roman" w:hAnsi="Times New Roman"/>
                <w:b/>
                <w:sz w:val="24"/>
                <w:szCs w:val="24"/>
              </w:rPr>
              <w:t>ul. Ratuszowa 1</w:t>
            </w:r>
          </w:p>
          <w:p w:rsidR="00B963EB" w:rsidRDefault="00881422" w:rsidP="00BD41EE">
            <w:pPr>
              <w:widowControl w:val="0"/>
              <w:tabs>
                <w:tab w:val="left" w:pos="9923"/>
              </w:tabs>
              <w:spacing w:after="0"/>
              <w:ind w:right="-1"/>
              <w:jc w:val="center"/>
              <w:rPr>
                <w:rFonts w:ascii="Times New Roman" w:hAnsi="Times New Roman"/>
                <w:b/>
                <w:sz w:val="24"/>
                <w:szCs w:val="24"/>
              </w:rPr>
            </w:pPr>
            <w:r>
              <w:rPr>
                <w:rFonts w:ascii="Times New Roman" w:hAnsi="Times New Roman"/>
                <w:b/>
                <w:sz w:val="24"/>
                <w:szCs w:val="24"/>
              </w:rPr>
              <w:t>76-020 Bobolice</w:t>
            </w:r>
          </w:p>
          <w:p w:rsidR="00B963EB" w:rsidRDefault="00B963EB" w:rsidP="00BD41EE">
            <w:pPr>
              <w:widowControl w:val="0"/>
              <w:tabs>
                <w:tab w:val="left" w:pos="9923"/>
              </w:tabs>
              <w:spacing w:after="0"/>
              <w:ind w:right="-1"/>
              <w:jc w:val="center"/>
              <w:rPr>
                <w:rFonts w:ascii="Times New Roman" w:hAnsi="Times New Roman" w:cs="Arial"/>
                <w:b/>
                <w:sz w:val="20"/>
                <w:szCs w:val="24"/>
              </w:rPr>
            </w:pPr>
          </w:p>
        </w:tc>
        <w:tc>
          <w:tcPr>
            <w:tcW w:w="590" w:type="dxa"/>
            <w:vMerge/>
            <w:tcBorders>
              <w:top w:val="single" w:sz="4" w:space="0" w:color="000000"/>
              <w:left w:val="single" w:sz="4" w:space="0" w:color="000000"/>
              <w:bottom w:val="single" w:sz="4" w:space="0" w:color="000000"/>
              <w:right w:val="single" w:sz="4" w:space="0" w:color="000000"/>
            </w:tcBorders>
          </w:tcPr>
          <w:p w:rsidR="00B963EB" w:rsidRDefault="00B963EB" w:rsidP="00BD41EE">
            <w:pPr>
              <w:widowControl w:val="0"/>
              <w:spacing w:after="0"/>
              <w:jc w:val="center"/>
              <w:rPr>
                <w:rFonts w:ascii="Times New Roman" w:hAnsi="Times New Roman" w:cs="Arial"/>
                <w:sz w:val="20"/>
                <w:szCs w:val="24"/>
              </w:rPr>
            </w:pPr>
          </w:p>
        </w:tc>
        <w:tc>
          <w:tcPr>
            <w:tcW w:w="5050" w:type="dxa"/>
            <w:gridSpan w:val="6"/>
            <w:vMerge/>
            <w:tcBorders>
              <w:top w:val="single" w:sz="4" w:space="0" w:color="000000"/>
              <w:left w:val="single" w:sz="4" w:space="0" w:color="000000"/>
              <w:bottom w:val="single" w:sz="4" w:space="0" w:color="000000"/>
              <w:right w:val="single" w:sz="4" w:space="0" w:color="000000"/>
            </w:tcBorders>
          </w:tcPr>
          <w:p w:rsidR="00B963EB" w:rsidRDefault="00B963EB" w:rsidP="00BD41EE">
            <w:pPr>
              <w:widowControl w:val="0"/>
              <w:spacing w:after="0"/>
              <w:jc w:val="center"/>
              <w:rPr>
                <w:rFonts w:ascii="Times New Roman" w:hAnsi="Times New Roman" w:cs="Arial"/>
                <w:sz w:val="20"/>
                <w:szCs w:val="24"/>
              </w:rPr>
            </w:pPr>
          </w:p>
        </w:tc>
      </w:tr>
      <w:tr w:rsidR="00B963EB" w:rsidTr="00BD41EE">
        <w:trPr>
          <w:cantSplit/>
          <w:trHeight w:hRule="exact" w:val="340"/>
        </w:trPr>
        <w:tc>
          <w:tcPr>
            <w:tcW w:w="10038" w:type="dxa"/>
            <w:gridSpan w:val="9"/>
            <w:tcBorders>
              <w:top w:val="single" w:sz="4" w:space="0" w:color="000000"/>
              <w:left w:val="single" w:sz="4" w:space="0" w:color="000000"/>
              <w:bottom w:val="single" w:sz="4" w:space="0" w:color="auto"/>
              <w:right w:val="single" w:sz="4" w:space="0" w:color="000000"/>
            </w:tcBorders>
            <w:vAlign w:val="center"/>
          </w:tcPr>
          <w:p w:rsidR="00B963EB" w:rsidRDefault="00881422" w:rsidP="00BD41EE">
            <w:pPr>
              <w:widowControl w:val="0"/>
              <w:spacing w:after="0" w:line="240" w:lineRule="auto"/>
              <w:rPr>
                <w:rFonts w:ascii="Times New Roman" w:hAnsi="Times New Roman" w:cs="Calibri"/>
                <w:b/>
                <w:sz w:val="20"/>
                <w:szCs w:val="20"/>
              </w:rPr>
            </w:pPr>
            <w:r>
              <w:rPr>
                <w:rFonts w:ascii="Times New Roman" w:hAnsi="Times New Roman" w:cstheme="minorHAnsi"/>
                <w:b/>
                <w:sz w:val="20"/>
                <w:szCs w:val="20"/>
              </w:rPr>
              <w:t>PROJEKTANCI</w:t>
            </w:r>
          </w:p>
        </w:tc>
      </w:tr>
      <w:tr w:rsidR="00BD41EE" w:rsidTr="00BD41EE">
        <w:trPr>
          <w:trHeight w:val="567"/>
        </w:trPr>
        <w:tc>
          <w:tcPr>
            <w:tcW w:w="2509" w:type="dxa"/>
            <w:tcBorders>
              <w:top w:val="single" w:sz="4" w:space="0" w:color="auto"/>
              <w:left w:val="single" w:sz="4" w:space="0" w:color="auto"/>
              <w:right w:val="single" w:sz="4" w:space="0" w:color="auto"/>
            </w:tcBorders>
            <w:vAlign w:val="center"/>
          </w:tcPr>
          <w:p w:rsidR="00BD41EE" w:rsidRDefault="00BD41EE" w:rsidP="00BD41EE">
            <w:pPr>
              <w:widowControl w:val="0"/>
              <w:spacing w:after="0" w:line="240" w:lineRule="auto"/>
              <w:jc w:val="center"/>
              <w:rPr>
                <w:rFonts w:ascii="Times New Roman" w:hAnsi="Times New Roman" w:cs="Arial"/>
                <w:sz w:val="18"/>
                <w:szCs w:val="18"/>
              </w:rPr>
            </w:pPr>
            <w:r>
              <w:rPr>
                <w:rFonts w:ascii="Times New Roman" w:hAnsi="Times New Roman" w:cs="Arial"/>
                <w:sz w:val="18"/>
                <w:szCs w:val="18"/>
              </w:rPr>
              <w:t>BRANŻA</w:t>
            </w:r>
          </w:p>
          <w:p w:rsidR="00BD41EE" w:rsidRDefault="00BD41EE" w:rsidP="00BD41EE">
            <w:pPr>
              <w:widowControl w:val="0"/>
              <w:spacing w:after="0" w:line="240" w:lineRule="auto"/>
              <w:jc w:val="center"/>
              <w:rPr>
                <w:rFonts w:ascii="Times New Roman" w:hAnsi="Times New Roman" w:cs="Arial"/>
                <w:sz w:val="18"/>
                <w:szCs w:val="18"/>
              </w:rPr>
            </w:pPr>
            <w:r>
              <w:rPr>
                <w:rFonts w:ascii="Times New Roman" w:hAnsi="Times New Roman" w:cs="Arial"/>
                <w:sz w:val="18"/>
                <w:szCs w:val="18"/>
              </w:rPr>
              <w:t>ARCHITEKTURA</w:t>
            </w:r>
          </w:p>
        </w:tc>
        <w:tc>
          <w:tcPr>
            <w:tcW w:w="2510" w:type="dxa"/>
            <w:gridSpan w:val="3"/>
            <w:tcBorders>
              <w:top w:val="single" w:sz="4" w:space="0" w:color="auto"/>
              <w:left w:val="single" w:sz="4" w:space="0" w:color="auto"/>
              <w:right w:val="single" w:sz="4" w:space="0" w:color="auto"/>
            </w:tcBorders>
            <w:vAlign w:val="center"/>
          </w:tcPr>
          <w:p w:rsidR="00BD41EE" w:rsidRDefault="00BD41EE" w:rsidP="00BD41EE">
            <w:pPr>
              <w:widowControl w:val="0"/>
              <w:spacing w:after="0" w:line="240" w:lineRule="auto"/>
              <w:jc w:val="center"/>
              <w:rPr>
                <w:rFonts w:ascii="Times New Roman" w:hAnsi="Times New Roman" w:cs="Arial"/>
                <w:sz w:val="18"/>
                <w:szCs w:val="18"/>
              </w:rPr>
            </w:pPr>
            <w:r>
              <w:rPr>
                <w:rFonts w:ascii="Times New Roman" w:hAnsi="Times New Roman" w:cs="Arial"/>
                <w:sz w:val="18"/>
                <w:szCs w:val="18"/>
              </w:rPr>
              <w:t>BRANŻA</w:t>
            </w:r>
          </w:p>
          <w:p w:rsidR="00BD41EE" w:rsidRDefault="00BD41EE" w:rsidP="00BD41EE">
            <w:pPr>
              <w:widowControl w:val="0"/>
              <w:spacing w:after="0" w:line="240" w:lineRule="auto"/>
              <w:jc w:val="center"/>
              <w:rPr>
                <w:rFonts w:ascii="Times New Roman" w:hAnsi="Times New Roman" w:cs="Arial"/>
                <w:sz w:val="18"/>
                <w:szCs w:val="18"/>
              </w:rPr>
            </w:pPr>
            <w:r>
              <w:rPr>
                <w:rFonts w:ascii="Times New Roman" w:hAnsi="Times New Roman" w:cs="Arial"/>
                <w:sz w:val="18"/>
                <w:szCs w:val="18"/>
              </w:rPr>
              <w:t>KONSTRUKCYJNA</w:t>
            </w:r>
          </w:p>
        </w:tc>
        <w:tc>
          <w:tcPr>
            <w:tcW w:w="2509" w:type="dxa"/>
            <w:gridSpan w:val="2"/>
            <w:tcBorders>
              <w:top w:val="single" w:sz="4" w:space="0" w:color="auto"/>
              <w:left w:val="single" w:sz="4" w:space="0" w:color="auto"/>
              <w:right w:val="single" w:sz="4" w:space="0" w:color="auto"/>
            </w:tcBorders>
            <w:vAlign w:val="center"/>
          </w:tcPr>
          <w:p w:rsidR="00BD41EE" w:rsidRDefault="00BD41EE" w:rsidP="00BD41EE">
            <w:pPr>
              <w:widowControl w:val="0"/>
              <w:spacing w:after="0" w:line="240" w:lineRule="auto"/>
              <w:jc w:val="center"/>
              <w:rPr>
                <w:rFonts w:ascii="Times New Roman" w:hAnsi="Times New Roman" w:cs="Arial"/>
                <w:sz w:val="18"/>
                <w:szCs w:val="18"/>
              </w:rPr>
            </w:pPr>
            <w:r>
              <w:rPr>
                <w:rFonts w:ascii="Times New Roman" w:hAnsi="Times New Roman" w:cs="Arial"/>
                <w:sz w:val="18"/>
                <w:szCs w:val="18"/>
              </w:rPr>
              <w:t>BRANŻA</w:t>
            </w:r>
          </w:p>
          <w:p w:rsidR="00BD41EE" w:rsidRDefault="00BD41EE" w:rsidP="00BD41EE">
            <w:pPr>
              <w:widowControl w:val="0"/>
              <w:spacing w:after="0" w:line="240" w:lineRule="auto"/>
              <w:jc w:val="center"/>
              <w:rPr>
                <w:rFonts w:ascii="Times New Roman" w:hAnsi="Times New Roman" w:cs="Arial"/>
                <w:b/>
              </w:rPr>
            </w:pPr>
            <w:r>
              <w:rPr>
                <w:rFonts w:ascii="Times New Roman" w:hAnsi="Times New Roman" w:cs="Arial"/>
                <w:sz w:val="18"/>
                <w:szCs w:val="18"/>
              </w:rPr>
              <w:t>SANITARNA</w:t>
            </w:r>
          </w:p>
        </w:tc>
        <w:tc>
          <w:tcPr>
            <w:tcW w:w="2510" w:type="dxa"/>
            <w:gridSpan w:val="3"/>
            <w:tcBorders>
              <w:top w:val="single" w:sz="4" w:space="0" w:color="auto"/>
              <w:left w:val="single" w:sz="4" w:space="0" w:color="auto"/>
              <w:right w:val="single" w:sz="4" w:space="0" w:color="auto"/>
            </w:tcBorders>
            <w:vAlign w:val="center"/>
          </w:tcPr>
          <w:p w:rsidR="00BD41EE" w:rsidRDefault="00BD41EE" w:rsidP="00BD41EE">
            <w:pPr>
              <w:widowControl w:val="0"/>
              <w:spacing w:after="0" w:line="240" w:lineRule="auto"/>
              <w:jc w:val="center"/>
              <w:rPr>
                <w:rFonts w:ascii="Times New Roman" w:hAnsi="Times New Roman" w:cs="Arial"/>
                <w:sz w:val="18"/>
                <w:szCs w:val="18"/>
              </w:rPr>
            </w:pPr>
            <w:r>
              <w:rPr>
                <w:rFonts w:ascii="Times New Roman" w:hAnsi="Times New Roman" w:cs="Arial"/>
                <w:sz w:val="18"/>
                <w:szCs w:val="18"/>
              </w:rPr>
              <w:t>BRANŻA</w:t>
            </w:r>
          </w:p>
          <w:p w:rsidR="00BD41EE" w:rsidRDefault="00BD41EE" w:rsidP="00BD41EE">
            <w:pPr>
              <w:widowControl w:val="0"/>
              <w:spacing w:after="0" w:line="240" w:lineRule="auto"/>
              <w:jc w:val="center"/>
              <w:rPr>
                <w:rFonts w:ascii="Times New Roman" w:hAnsi="Times New Roman" w:cs="Arial"/>
                <w:sz w:val="18"/>
                <w:szCs w:val="18"/>
              </w:rPr>
            </w:pPr>
            <w:r>
              <w:rPr>
                <w:rFonts w:ascii="Times New Roman" w:hAnsi="Times New Roman" w:cs="Arial"/>
                <w:sz w:val="18"/>
                <w:szCs w:val="18"/>
              </w:rPr>
              <w:t>ELEKTRYCZNA</w:t>
            </w:r>
          </w:p>
        </w:tc>
      </w:tr>
      <w:tr w:rsidR="00BD41EE" w:rsidTr="00BD41EE">
        <w:trPr>
          <w:trHeight w:val="1020"/>
        </w:trPr>
        <w:tc>
          <w:tcPr>
            <w:tcW w:w="2509" w:type="dxa"/>
            <w:tcBorders>
              <w:top w:val="single" w:sz="4" w:space="0" w:color="auto"/>
              <w:left w:val="single" w:sz="4" w:space="0" w:color="auto"/>
              <w:right w:val="single" w:sz="4" w:space="0" w:color="auto"/>
            </w:tcBorders>
            <w:vAlign w:val="center"/>
          </w:tcPr>
          <w:p w:rsidR="00FC5B43" w:rsidRDefault="00BD41EE" w:rsidP="00FC5B43">
            <w:pPr>
              <w:widowControl w:val="0"/>
              <w:spacing w:after="0" w:line="240" w:lineRule="auto"/>
              <w:jc w:val="center"/>
              <w:rPr>
                <w:rFonts w:ascii="Times New Roman" w:hAnsi="Times New Roman" w:cs="Arial"/>
                <w:b/>
                <w:sz w:val="18"/>
                <w:szCs w:val="18"/>
              </w:rPr>
            </w:pPr>
            <w:r w:rsidRPr="00BD41EE">
              <w:rPr>
                <w:rFonts w:ascii="Times New Roman" w:hAnsi="Times New Roman" w:cs="Arial"/>
                <w:b/>
                <w:sz w:val="18"/>
                <w:szCs w:val="18"/>
              </w:rPr>
              <w:t>mgr inż. arch. Paweł Pietrzak</w:t>
            </w:r>
          </w:p>
          <w:p w:rsidR="00BD41EE" w:rsidRPr="00BD41EE" w:rsidRDefault="00BD41EE" w:rsidP="00FC5B43">
            <w:pPr>
              <w:widowControl w:val="0"/>
              <w:spacing w:after="0" w:line="240" w:lineRule="auto"/>
              <w:jc w:val="center"/>
              <w:rPr>
                <w:rFonts w:ascii="Times New Roman" w:hAnsi="Times New Roman" w:cs="Arial"/>
                <w:b/>
                <w:sz w:val="18"/>
                <w:szCs w:val="18"/>
              </w:rPr>
            </w:pPr>
            <w:r w:rsidRPr="00BD41EE">
              <w:rPr>
                <w:rFonts w:ascii="Times New Roman" w:hAnsi="Times New Roman" w:cs="Arial"/>
                <w:b/>
                <w:sz w:val="18"/>
                <w:szCs w:val="18"/>
              </w:rPr>
              <w:t>261/LBOKK/2019</w:t>
            </w:r>
          </w:p>
        </w:tc>
        <w:tc>
          <w:tcPr>
            <w:tcW w:w="2510" w:type="dxa"/>
            <w:gridSpan w:val="3"/>
            <w:tcBorders>
              <w:top w:val="single" w:sz="4" w:space="0" w:color="auto"/>
              <w:left w:val="single" w:sz="4" w:space="0" w:color="auto"/>
              <w:right w:val="single" w:sz="4" w:space="0" w:color="auto"/>
            </w:tcBorders>
            <w:vAlign w:val="center"/>
          </w:tcPr>
          <w:p w:rsidR="00FC5B43" w:rsidRDefault="00BD41EE" w:rsidP="00FC5B43">
            <w:pPr>
              <w:widowControl w:val="0"/>
              <w:spacing w:after="0" w:line="240" w:lineRule="auto"/>
              <w:jc w:val="center"/>
              <w:rPr>
                <w:rFonts w:ascii="Times New Roman" w:hAnsi="Times New Roman" w:cs="Arial"/>
                <w:b/>
                <w:sz w:val="18"/>
                <w:szCs w:val="18"/>
              </w:rPr>
            </w:pPr>
            <w:r w:rsidRPr="00BD41EE">
              <w:rPr>
                <w:rFonts w:ascii="Times New Roman" w:hAnsi="Times New Roman" w:cs="Arial"/>
                <w:b/>
                <w:sz w:val="18"/>
                <w:szCs w:val="18"/>
              </w:rPr>
              <w:t>mgr inż.</w:t>
            </w:r>
            <w:r w:rsidR="00B86A61">
              <w:rPr>
                <w:rFonts w:ascii="Times New Roman" w:hAnsi="Times New Roman" w:cs="Arial"/>
                <w:b/>
                <w:sz w:val="18"/>
                <w:szCs w:val="18"/>
              </w:rPr>
              <w:t xml:space="preserve"> Janusz</w:t>
            </w:r>
            <w:r w:rsidRPr="00BD41EE">
              <w:rPr>
                <w:rFonts w:ascii="Times New Roman" w:hAnsi="Times New Roman" w:cs="Arial"/>
                <w:b/>
                <w:sz w:val="18"/>
                <w:szCs w:val="18"/>
              </w:rPr>
              <w:t xml:space="preserve"> Pietrzak</w:t>
            </w:r>
          </w:p>
          <w:p w:rsidR="00BD41EE" w:rsidRPr="00BD41EE" w:rsidRDefault="00B86A61" w:rsidP="00FC5B43">
            <w:pPr>
              <w:widowControl w:val="0"/>
              <w:spacing w:after="0" w:line="240" w:lineRule="auto"/>
              <w:jc w:val="center"/>
              <w:rPr>
                <w:sz w:val="18"/>
                <w:szCs w:val="18"/>
              </w:rPr>
            </w:pPr>
            <w:r>
              <w:rPr>
                <w:rFonts w:ascii="Times New Roman" w:hAnsi="Times New Roman" w:cs="Arial"/>
                <w:b/>
                <w:sz w:val="18"/>
                <w:szCs w:val="18"/>
              </w:rPr>
              <w:t>40/Lb/75</w:t>
            </w:r>
          </w:p>
        </w:tc>
        <w:tc>
          <w:tcPr>
            <w:tcW w:w="2509" w:type="dxa"/>
            <w:gridSpan w:val="2"/>
            <w:tcBorders>
              <w:top w:val="single" w:sz="4" w:space="0" w:color="auto"/>
              <w:left w:val="single" w:sz="4" w:space="0" w:color="auto"/>
              <w:right w:val="single" w:sz="4" w:space="0" w:color="auto"/>
            </w:tcBorders>
            <w:vAlign w:val="center"/>
          </w:tcPr>
          <w:p w:rsidR="00FC5B43" w:rsidRDefault="00B86A61" w:rsidP="00FC5B43">
            <w:pPr>
              <w:widowControl w:val="0"/>
              <w:spacing w:after="0" w:line="240" w:lineRule="auto"/>
              <w:jc w:val="center"/>
              <w:rPr>
                <w:rFonts w:ascii="Times New Roman" w:hAnsi="Times New Roman" w:cs="Arial"/>
                <w:b/>
                <w:sz w:val="18"/>
                <w:szCs w:val="18"/>
              </w:rPr>
            </w:pPr>
            <w:r w:rsidRPr="00BD41EE">
              <w:rPr>
                <w:rFonts w:ascii="Times New Roman" w:hAnsi="Times New Roman" w:cs="Arial"/>
                <w:b/>
                <w:sz w:val="18"/>
                <w:szCs w:val="18"/>
              </w:rPr>
              <w:t xml:space="preserve">mgr inż. </w:t>
            </w:r>
            <w:r>
              <w:rPr>
                <w:rFonts w:ascii="Times New Roman" w:hAnsi="Times New Roman" w:cs="Arial"/>
                <w:b/>
                <w:sz w:val="18"/>
                <w:szCs w:val="18"/>
              </w:rPr>
              <w:t>Szymon Przekora</w:t>
            </w:r>
          </w:p>
          <w:p w:rsidR="00BD41EE" w:rsidRPr="00BD41EE" w:rsidRDefault="00B86A61" w:rsidP="00FC5B43">
            <w:pPr>
              <w:widowControl w:val="0"/>
              <w:spacing w:after="0" w:line="240" w:lineRule="auto"/>
              <w:jc w:val="center"/>
              <w:rPr>
                <w:sz w:val="18"/>
                <w:szCs w:val="18"/>
              </w:rPr>
            </w:pPr>
            <w:r>
              <w:rPr>
                <w:rFonts w:ascii="Times New Roman" w:hAnsi="Times New Roman" w:cs="Arial"/>
                <w:b/>
                <w:sz w:val="18"/>
                <w:szCs w:val="18"/>
              </w:rPr>
              <w:t>LUB/0244/PWBS/18</w:t>
            </w:r>
          </w:p>
        </w:tc>
        <w:tc>
          <w:tcPr>
            <w:tcW w:w="2510" w:type="dxa"/>
            <w:gridSpan w:val="3"/>
            <w:tcBorders>
              <w:top w:val="single" w:sz="4" w:space="0" w:color="auto"/>
              <w:left w:val="single" w:sz="4" w:space="0" w:color="auto"/>
              <w:right w:val="single" w:sz="4" w:space="0" w:color="auto"/>
            </w:tcBorders>
            <w:vAlign w:val="center"/>
          </w:tcPr>
          <w:p w:rsidR="00BD41EE" w:rsidRDefault="00BD41EE" w:rsidP="00BD41EE">
            <w:pPr>
              <w:widowControl w:val="0"/>
              <w:spacing w:after="0" w:line="240" w:lineRule="auto"/>
              <w:jc w:val="center"/>
              <w:rPr>
                <w:rFonts w:ascii="Times New Roman" w:hAnsi="Times New Roman" w:cs="Arial"/>
                <w:b/>
                <w:sz w:val="18"/>
                <w:szCs w:val="18"/>
              </w:rPr>
            </w:pPr>
            <w:r w:rsidRPr="00BD41EE">
              <w:rPr>
                <w:rFonts w:ascii="Times New Roman" w:hAnsi="Times New Roman" w:cs="Arial"/>
                <w:b/>
                <w:sz w:val="18"/>
                <w:szCs w:val="18"/>
              </w:rPr>
              <w:t>mgr inż. Jerzy Szymczyk</w:t>
            </w:r>
          </w:p>
          <w:p w:rsidR="00BD41EE" w:rsidRPr="00BD41EE" w:rsidRDefault="00BD41EE" w:rsidP="00BD41EE">
            <w:pPr>
              <w:widowControl w:val="0"/>
              <w:spacing w:after="0" w:line="240" w:lineRule="auto"/>
              <w:jc w:val="center"/>
              <w:rPr>
                <w:sz w:val="18"/>
                <w:szCs w:val="18"/>
              </w:rPr>
            </w:pPr>
            <w:r w:rsidRPr="00BD41EE">
              <w:rPr>
                <w:rFonts w:ascii="Times New Roman" w:hAnsi="Times New Roman" w:cs="Arial"/>
                <w:b/>
                <w:sz w:val="18"/>
                <w:szCs w:val="18"/>
              </w:rPr>
              <w:t>Wa-43/92</w:t>
            </w:r>
          </w:p>
        </w:tc>
      </w:tr>
      <w:tr w:rsidR="00BD41EE" w:rsidTr="00BD41EE">
        <w:trPr>
          <w:trHeight w:val="340"/>
        </w:trPr>
        <w:tc>
          <w:tcPr>
            <w:tcW w:w="2509" w:type="dxa"/>
            <w:tcBorders>
              <w:top w:val="single" w:sz="4" w:space="0" w:color="auto"/>
              <w:left w:val="single" w:sz="4" w:space="0" w:color="auto"/>
              <w:right w:val="single" w:sz="4" w:space="0" w:color="auto"/>
            </w:tcBorders>
            <w:vAlign w:val="center"/>
          </w:tcPr>
          <w:p w:rsidR="00BD41EE" w:rsidRDefault="00BD41EE" w:rsidP="00BD41EE">
            <w:pPr>
              <w:widowControl w:val="0"/>
              <w:spacing w:after="0" w:line="240" w:lineRule="auto"/>
              <w:jc w:val="center"/>
              <w:rPr>
                <w:rFonts w:ascii="Times New Roman" w:hAnsi="Times New Roman" w:cs="Arial"/>
                <w:sz w:val="20"/>
                <w:szCs w:val="20"/>
              </w:rPr>
            </w:pPr>
            <w:r>
              <w:rPr>
                <w:rFonts w:ascii="Times New Roman" w:hAnsi="Times New Roman" w:cs="Arial"/>
                <w:sz w:val="20"/>
                <w:szCs w:val="20"/>
              </w:rPr>
              <w:t>PODPIS / PIECZĄTKA</w:t>
            </w:r>
          </w:p>
        </w:tc>
        <w:tc>
          <w:tcPr>
            <w:tcW w:w="2510" w:type="dxa"/>
            <w:gridSpan w:val="3"/>
            <w:tcBorders>
              <w:top w:val="single" w:sz="4" w:space="0" w:color="auto"/>
              <w:left w:val="single" w:sz="4" w:space="0" w:color="auto"/>
              <w:right w:val="single" w:sz="4" w:space="0" w:color="auto"/>
            </w:tcBorders>
            <w:vAlign w:val="center"/>
          </w:tcPr>
          <w:p w:rsidR="00BD41EE" w:rsidRDefault="00BD41EE" w:rsidP="00BD41EE">
            <w:pPr>
              <w:widowControl w:val="0"/>
              <w:spacing w:after="0" w:line="240" w:lineRule="auto"/>
              <w:jc w:val="center"/>
              <w:rPr>
                <w:rFonts w:ascii="Times New Roman" w:hAnsi="Times New Roman" w:cs="Arial"/>
                <w:sz w:val="20"/>
                <w:szCs w:val="20"/>
              </w:rPr>
            </w:pPr>
            <w:r>
              <w:rPr>
                <w:rFonts w:ascii="Times New Roman" w:hAnsi="Times New Roman" w:cs="Arial"/>
                <w:sz w:val="20"/>
                <w:szCs w:val="20"/>
              </w:rPr>
              <w:t>PODPIS / PIECZĄTKA</w:t>
            </w:r>
          </w:p>
        </w:tc>
        <w:tc>
          <w:tcPr>
            <w:tcW w:w="2509" w:type="dxa"/>
            <w:gridSpan w:val="2"/>
            <w:tcBorders>
              <w:top w:val="single" w:sz="4" w:space="0" w:color="auto"/>
              <w:left w:val="single" w:sz="4" w:space="0" w:color="auto"/>
              <w:right w:val="single" w:sz="4" w:space="0" w:color="auto"/>
            </w:tcBorders>
            <w:vAlign w:val="center"/>
          </w:tcPr>
          <w:p w:rsidR="00BD41EE" w:rsidRDefault="00BD41EE" w:rsidP="00BD41EE">
            <w:pPr>
              <w:widowControl w:val="0"/>
              <w:spacing w:after="0" w:line="240" w:lineRule="auto"/>
              <w:jc w:val="center"/>
              <w:rPr>
                <w:rFonts w:ascii="Times New Roman" w:hAnsi="Times New Roman" w:cs="Arial"/>
                <w:sz w:val="20"/>
                <w:szCs w:val="20"/>
              </w:rPr>
            </w:pPr>
            <w:r>
              <w:rPr>
                <w:rFonts w:ascii="Times New Roman" w:hAnsi="Times New Roman" w:cs="Arial"/>
                <w:sz w:val="20"/>
                <w:szCs w:val="20"/>
              </w:rPr>
              <w:t>PODPIS / PIECZĄTKA</w:t>
            </w:r>
          </w:p>
        </w:tc>
        <w:tc>
          <w:tcPr>
            <w:tcW w:w="2510" w:type="dxa"/>
            <w:gridSpan w:val="3"/>
            <w:tcBorders>
              <w:top w:val="single" w:sz="4" w:space="0" w:color="auto"/>
              <w:left w:val="single" w:sz="4" w:space="0" w:color="auto"/>
              <w:right w:val="single" w:sz="4" w:space="0" w:color="auto"/>
            </w:tcBorders>
            <w:vAlign w:val="center"/>
          </w:tcPr>
          <w:p w:rsidR="00BD41EE" w:rsidRDefault="00BD41EE" w:rsidP="00BD41EE">
            <w:pPr>
              <w:widowControl w:val="0"/>
              <w:spacing w:after="0" w:line="240" w:lineRule="auto"/>
              <w:jc w:val="center"/>
              <w:rPr>
                <w:rFonts w:ascii="Times New Roman" w:hAnsi="Times New Roman" w:cs="Arial"/>
                <w:sz w:val="20"/>
                <w:szCs w:val="20"/>
              </w:rPr>
            </w:pPr>
            <w:r>
              <w:rPr>
                <w:rFonts w:ascii="Times New Roman" w:hAnsi="Times New Roman" w:cs="Arial"/>
                <w:sz w:val="20"/>
                <w:szCs w:val="20"/>
              </w:rPr>
              <w:t>PODPIS / PIECZĄTKA</w:t>
            </w:r>
          </w:p>
        </w:tc>
      </w:tr>
      <w:tr w:rsidR="00BD41EE" w:rsidTr="00BD41EE">
        <w:trPr>
          <w:trHeight w:val="1531"/>
        </w:trPr>
        <w:tc>
          <w:tcPr>
            <w:tcW w:w="2509" w:type="dxa"/>
            <w:tcBorders>
              <w:top w:val="single" w:sz="4" w:space="0" w:color="auto"/>
              <w:left w:val="single" w:sz="4" w:space="0" w:color="auto"/>
              <w:right w:val="single" w:sz="4" w:space="0" w:color="auto"/>
            </w:tcBorders>
          </w:tcPr>
          <w:p w:rsidR="00BD41EE" w:rsidRDefault="00BD41EE" w:rsidP="00BD41EE">
            <w:pPr>
              <w:widowControl w:val="0"/>
              <w:spacing w:after="0"/>
              <w:jc w:val="center"/>
              <w:rPr>
                <w:rFonts w:ascii="Times New Roman" w:hAnsi="Times New Roman" w:cs="Arial"/>
                <w:sz w:val="20"/>
                <w:szCs w:val="24"/>
              </w:rPr>
            </w:pPr>
          </w:p>
        </w:tc>
        <w:tc>
          <w:tcPr>
            <w:tcW w:w="2510" w:type="dxa"/>
            <w:gridSpan w:val="3"/>
            <w:tcBorders>
              <w:top w:val="single" w:sz="4" w:space="0" w:color="auto"/>
              <w:left w:val="single" w:sz="4" w:space="0" w:color="auto"/>
              <w:right w:val="single" w:sz="4" w:space="0" w:color="auto"/>
            </w:tcBorders>
          </w:tcPr>
          <w:p w:rsidR="00BD41EE" w:rsidRDefault="00BD41EE" w:rsidP="00BD41EE">
            <w:pPr>
              <w:widowControl w:val="0"/>
              <w:spacing w:after="0"/>
              <w:jc w:val="center"/>
              <w:rPr>
                <w:rFonts w:ascii="Times New Roman" w:hAnsi="Times New Roman" w:cs="Arial"/>
                <w:sz w:val="20"/>
                <w:szCs w:val="24"/>
              </w:rPr>
            </w:pPr>
          </w:p>
        </w:tc>
        <w:tc>
          <w:tcPr>
            <w:tcW w:w="2509" w:type="dxa"/>
            <w:gridSpan w:val="2"/>
            <w:tcBorders>
              <w:top w:val="single" w:sz="4" w:space="0" w:color="auto"/>
              <w:left w:val="single" w:sz="4" w:space="0" w:color="auto"/>
              <w:right w:val="single" w:sz="4" w:space="0" w:color="auto"/>
            </w:tcBorders>
          </w:tcPr>
          <w:p w:rsidR="00BD41EE" w:rsidRDefault="00BD41EE" w:rsidP="00BD41EE">
            <w:pPr>
              <w:widowControl w:val="0"/>
              <w:spacing w:after="0"/>
              <w:jc w:val="center"/>
              <w:rPr>
                <w:rFonts w:ascii="Times New Roman" w:hAnsi="Times New Roman" w:cs="Arial"/>
                <w:sz w:val="20"/>
                <w:szCs w:val="24"/>
              </w:rPr>
            </w:pPr>
          </w:p>
        </w:tc>
        <w:tc>
          <w:tcPr>
            <w:tcW w:w="2510" w:type="dxa"/>
            <w:gridSpan w:val="3"/>
            <w:tcBorders>
              <w:top w:val="single" w:sz="4" w:space="0" w:color="auto"/>
              <w:left w:val="single" w:sz="4" w:space="0" w:color="auto"/>
              <w:right w:val="single" w:sz="4" w:space="0" w:color="auto"/>
            </w:tcBorders>
          </w:tcPr>
          <w:p w:rsidR="00BD41EE" w:rsidRDefault="00BD41EE" w:rsidP="00BD41EE">
            <w:pPr>
              <w:widowControl w:val="0"/>
              <w:spacing w:after="0"/>
              <w:jc w:val="center"/>
              <w:rPr>
                <w:rFonts w:ascii="Times New Roman" w:hAnsi="Times New Roman" w:cs="Arial"/>
                <w:sz w:val="20"/>
                <w:szCs w:val="24"/>
              </w:rPr>
            </w:pPr>
          </w:p>
        </w:tc>
      </w:tr>
      <w:tr w:rsidR="00FC5B43" w:rsidTr="005C73BF">
        <w:trPr>
          <w:trHeight w:val="340"/>
        </w:trPr>
        <w:tc>
          <w:tcPr>
            <w:tcW w:w="2509" w:type="dxa"/>
            <w:tcBorders>
              <w:top w:val="single" w:sz="4" w:space="0" w:color="auto"/>
              <w:left w:val="single" w:sz="4" w:space="0" w:color="000000"/>
              <w:bottom w:val="single" w:sz="4" w:space="0" w:color="000000"/>
              <w:right w:val="single" w:sz="4" w:space="0" w:color="000000"/>
            </w:tcBorders>
            <w:vAlign w:val="center"/>
          </w:tcPr>
          <w:p w:rsidR="00FC5B43" w:rsidRDefault="00FC5B43" w:rsidP="00FC5B43">
            <w:pPr>
              <w:widowControl w:val="0"/>
              <w:spacing w:after="0" w:line="240" w:lineRule="auto"/>
              <w:jc w:val="center"/>
              <w:rPr>
                <w:rFonts w:ascii="Times New Roman" w:hAnsi="Times New Roman" w:cs="Arial"/>
                <w:b/>
                <w:bCs/>
                <w:color w:val="000000"/>
                <w:sz w:val="24"/>
                <w:szCs w:val="24"/>
              </w:rPr>
            </w:pPr>
            <w:r>
              <w:rPr>
                <w:rFonts w:ascii="Times New Roman" w:hAnsi="Times New Roman" w:cs="Arial"/>
                <w:sz w:val="18"/>
                <w:szCs w:val="18"/>
              </w:rPr>
              <w:t>WSPÓŁPRACA</w:t>
            </w:r>
          </w:p>
        </w:tc>
        <w:tc>
          <w:tcPr>
            <w:tcW w:w="7529" w:type="dxa"/>
            <w:gridSpan w:val="8"/>
            <w:tcBorders>
              <w:top w:val="single" w:sz="4" w:space="0" w:color="auto"/>
              <w:left w:val="single" w:sz="4" w:space="0" w:color="000000"/>
              <w:bottom w:val="single" w:sz="4" w:space="0" w:color="000000"/>
              <w:right w:val="single" w:sz="4" w:space="0" w:color="000000"/>
            </w:tcBorders>
            <w:vAlign w:val="center"/>
          </w:tcPr>
          <w:p w:rsidR="00FC5B43" w:rsidRPr="00FC5B43" w:rsidRDefault="00FC5B43" w:rsidP="00FC5B43">
            <w:pPr>
              <w:widowControl w:val="0"/>
              <w:spacing w:after="0" w:line="240" w:lineRule="auto"/>
              <w:rPr>
                <w:rFonts w:ascii="Times New Roman" w:hAnsi="Times New Roman" w:cs="Arial"/>
                <w:b/>
                <w:sz w:val="18"/>
                <w:szCs w:val="18"/>
              </w:rPr>
            </w:pPr>
            <w:r w:rsidRPr="00FC5B43">
              <w:rPr>
                <w:rFonts w:ascii="Times New Roman" w:hAnsi="Times New Roman" w:cs="Arial"/>
                <w:b/>
                <w:sz w:val="18"/>
                <w:szCs w:val="18"/>
              </w:rPr>
              <w:t>mgr inż. arch. kraj. Anna Milewska</w:t>
            </w:r>
          </w:p>
        </w:tc>
      </w:tr>
      <w:tr w:rsidR="00F702B4" w:rsidTr="00BD41EE">
        <w:trPr>
          <w:trHeight w:val="340"/>
        </w:trPr>
        <w:tc>
          <w:tcPr>
            <w:tcW w:w="10038" w:type="dxa"/>
            <w:gridSpan w:val="9"/>
            <w:tcBorders>
              <w:top w:val="single" w:sz="4" w:space="0" w:color="auto"/>
              <w:left w:val="single" w:sz="4" w:space="0" w:color="000000"/>
              <w:bottom w:val="single" w:sz="4" w:space="0" w:color="000000"/>
              <w:right w:val="single" w:sz="4" w:space="0" w:color="000000"/>
            </w:tcBorders>
            <w:vAlign w:val="center"/>
          </w:tcPr>
          <w:p w:rsidR="00BD41EE" w:rsidRDefault="00BD41EE" w:rsidP="00BD41EE">
            <w:pPr>
              <w:widowControl w:val="0"/>
              <w:spacing w:after="0" w:line="240" w:lineRule="auto"/>
              <w:jc w:val="center"/>
              <w:rPr>
                <w:rFonts w:ascii="Times New Roman" w:hAnsi="Times New Roman" w:cs="Arial"/>
                <w:b/>
                <w:bCs/>
                <w:color w:val="000000"/>
                <w:sz w:val="24"/>
                <w:szCs w:val="24"/>
              </w:rPr>
            </w:pPr>
          </w:p>
          <w:p w:rsidR="00BD41EE" w:rsidRDefault="00BD41EE" w:rsidP="00BD41EE">
            <w:pPr>
              <w:widowControl w:val="0"/>
              <w:spacing w:after="0" w:line="240" w:lineRule="auto"/>
              <w:jc w:val="center"/>
              <w:rPr>
                <w:rFonts w:ascii="Times New Roman" w:hAnsi="Times New Roman" w:cs="Arial"/>
                <w:b/>
                <w:bCs/>
                <w:color w:val="000000"/>
                <w:sz w:val="24"/>
                <w:szCs w:val="24"/>
              </w:rPr>
            </w:pPr>
          </w:p>
          <w:p w:rsidR="00BD41EE" w:rsidRDefault="00BD41EE" w:rsidP="00BD41EE">
            <w:pPr>
              <w:widowControl w:val="0"/>
              <w:spacing w:after="0" w:line="240" w:lineRule="auto"/>
              <w:jc w:val="center"/>
              <w:rPr>
                <w:rFonts w:ascii="Times New Roman" w:hAnsi="Times New Roman" w:cs="Arial"/>
                <w:b/>
                <w:bCs/>
                <w:color w:val="000000"/>
                <w:sz w:val="24"/>
                <w:szCs w:val="24"/>
              </w:rPr>
            </w:pPr>
          </w:p>
          <w:p w:rsidR="00F702B4" w:rsidRDefault="00F702B4" w:rsidP="001C556F">
            <w:pPr>
              <w:widowControl w:val="0"/>
              <w:spacing w:after="0" w:line="240" w:lineRule="auto"/>
              <w:jc w:val="center"/>
              <w:rPr>
                <w:rFonts w:ascii="Times New Roman" w:hAnsi="Times New Roman" w:cs="Arial"/>
                <w:b/>
                <w:bCs/>
                <w:color w:val="000000"/>
                <w:sz w:val="24"/>
                <w:szCs w:val="24"/>
              </w:rPr>
            </w:pPr>
            <w:r>
              <w:rPr>
                <w:rFonts w:ascii="Times New Roman" w:hAnsi="Times New Roman" w:cs="Arial"/>
                <w:b/>
                <w:bCs/>
                <w:color w:val="000000"/>
                <w:sz w:val="24"/>
                <w:szCs w:val="24"/>
              </w:rPr>
              <w:t xml:space="preserve">Lublin, </w:t>
            </w:r>
            <w:r w:rsidR="001C556F">
              <w:rPr>
                <w:rFonts w:ascii="Times New Roman" w:eastAsia="Calibri" w:hAnsi="Times New Roman" w:cs="Arial"/>
                <w:b/>
                <w:bCs/>
                <w:color w:val="000000"/>
                <w:sz w:val="24"/>
                <w:szCs w:val="24"/>
              </w:rPr>
              <w:t>Marzec</w:t>
            </w:r>
            <w:r>
              <w:rPr>
                <w:rFonts w:ascii="Times New Roman" w:eastAsia="Calibri" w:hAnsi="Times New Roman" w:cs="Arial"/>
                <w:b/>
                <w:bCs/>
                <w:color w:val="000000"/>
                <w:sz w:val="24"/>
                <w:szCs w:val="24"/>
              </w:rPr>
              <w:t xml:space="preserve"> 2022</w:t>
            </w:r>
          </w:p>
        </w:tc>
      </w:tr>
    </w:tbl>
    <w:p w:rsidR="00B963EB" w:rsidRDefault="00B963EB">
      <w:pPr>
        <w:sectPr w:rsidR="00B963EB">
          <w:pgSz w:w="11906" w:h="16838"/>
          <w:pgMar w:top="1417" w:right="1417" w:bottom="709" w:left="1417" w:header="0" w:footer="0" w:gutter="0"/>
          <w:cols w:space="708"/>
          <w:formProt w:val="0"/>
          <w:docGrid w:linePitch="100"/>
        </w:sectPr>
      </w:pPr>
    </w:p>
    <w:p w:rsidR="00B963EB" w:rsidRDefault="00881422">
      <w:pPr>
        <w:pBdr>
          <w:bottom w:val="single" w:sz="4" w:space="1" w:color="000000"/>
        </w:pBdr>
        <w:spacing w:after="0"/>
        <w:rPr>
          <w:sz w:val="20"/>
          <w:szCs w:val="20"/>
        </w:rPr>
      </w:pPr>
      <w:r>
        <w:rPr>
          <w:rFonts w:ascii="Times New Roman" w:hAnsi="Times New Roman" w:cs="Arial"/>
          <w:b/>
          <w:sz w:val="20"/>
          <w:szCs w:val="20"/>
        </w:rPr>
        <w:lastRenderedPageBreak/>
        <w:t>Spis treści:</w:t>
      </w:r>
    </w:p>
    <w:tbl>
      <w:tblPr>
        <w:tblpPr w:leftFromText="141" w:rightFromText="141" w:vertAnchor="text" w:tblpX="1" w:tblpY="1"/>
        <w:tblW w:w="9070" w:type="dxa"/>
        <w:tblLayout w:type="fixed"/>
        <w:tblCellMar>
          <w:left w:w="0" w:type="dxa"/>
          <w:right w:w="0" w:type="dxa"/>
        </w:tblCellMar>
        <w:tblLook w:val="04A0" w:firstRow="1" w:lastRow="0" w:firstColumn="1" w:lastColumn="0" w:noHBand="0" w:noVBand="1"/>
      </w:tblPr>
      <w:tblGrid>
        <w:gridCol w:w="281"/>
        <w:gridCol w:w="450"/>
        <w:gridCol w:w="5082"/>
        <w:gridCol w:w="1931"/>
        <w:gridCol w:w="927"/>
        <w:gridCol w:w="399"/>
      </w:tblGrid>
      <w:tr w:rsidR="00B963EB" w:rsidTr="00675D24">
        <w:trPr>
          <w:trHeight w:hRule="exact" w:val="255"/>
        </w:trPr>
        <w:tc>
          <w:tcPr>
            <w:tcW w:w="8671" w:type="dxa"/>
            <w:gridSpan w:val="5"/>
            <w:vAlign w:val="center"/>
          </w:tcPr>
          <w:p w:rsidR="00B963EB" w:rsidRDefault="00881422">
            <w:pPr>
              <w:widowControl w:val="0"/>
              <w:spacing w:after="0" w:line="240" w:lineRule="auto"/>
              <w:rPr>
                <w:rFonts w:ascii="Times New Roman" w:eastAsia="Arial" w:hAnsi="Times New Roman"/>
                <w:b/>
                <w:bCs/>
                <w:sz w:val="20"/>
                <w:szCs w:val="20"/>
              </w:rPr>
            </w:pPr>
            <w:r>
              <w:rPr>
                <w:rFonts w:ascii="Times New Roman" w:eastAsia="Arial" w:hAnsi="Times New Roman"/>
                <w:b/>
                <w:bCs/>
                <w:sz w:val="20"/>
                <w:szCs w:val="20"/>
              </w:rPr>
              <w:t>PROJEKT ZAGOSPODAROWANIA TERENU</w:t>
            </w:r>
          </w:p>
        </w:tc>
        <w:tc>
          <w:tcPr>
            <w:tcW w:w="399" w:type="dxa"/>
            <w:vAlign w:val="center"/>
          </w:tcPr>
          <w:p w:rsidR="00B963EB" w:rsidRDefault="00B963EB">
            <w:pPr>
              <w:widowControl w:val="0"/>
              <w:tabs>
                <w:tab w:val="right" w:pos="286"/>
              </w:tabs>
              <w:spacing w:after="0"/>
              <w:ind w:right="-6"/>
              <w:jc w:val="right"/>
              <w:rPr>
                <w:rFonts w:ascii="Times New Roman" w:eastAsia="Arial" w:hAnsi="Times New Roman"/>
                <w:sz w:val="20"/>
                <w:szCs w:val="20"/>
              </w:rPr>
            </w:pPr>
          </w:p>
        </w:tc>
      </w:tr>
      <w:tr w:rsidR="00B963EB" w:rsidTr="00675D24">
        <w:trPr>
          <w:trHeight w:hRule="exact" w:val="255"/>
        </w:trPr>
        <w:tc>
          <w:tcPr>
            <w:tcW w:w="281"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I.</w:t>
            </w:r>
          </w:p>
        </w:tc>
        <w:tc>
          <w:tcPr>
            <w:tcW w:w="8390" w:type="dxa"/>
            <w:gridSpan w:val="4"/>
            <w:vAlign w:val="center"/>
          </w:tcPr>
          <w:p w:rsidR="00B963EB" w:rsidRDefault="00881422">
            <w:pPr>
              <w:widowControl w:val="0"/>
              <w:tabs>
                <w:tab w:val="left" w:leader="dot" w:pos="8504"/>
              </w:tabs>
              <w:spacing w:after="0" w:line="240" w:lineRule="auto"/>
              <w:rPr>
                <w:rFonts w:ascii="Times New Roman" w:eastAsia="Arial" w:hAnsi="Times New Roman"/>
                <w:sz w:val="20"/>
                <w:szCs w:val="20"/>
              </w:rPr>
            </w:pPr>
            <w:r>
              <w:rPr>
                <w:rFonts w:ascii="Times New Roman" w:eastAsia="Arial" w:hAnsi="Times New Roman"/>
                <w:sz w:val="20"/>
                <w:szCs w:val="20"/>
              </w:rPr>
              <w:t>CZĘŚĆ OPISOWA</w:t>
            </w:r>
            <w:r w:rsidR="00675D24">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ab/>
              <w:t>4</w:t>
            </w:r>
          </w:p>
        </w:tc>
      </w:tr>
      <w:tr w:rsidR="00B963EB" w:rsidTr="00675D24">
        <w:trPr>
          <w:trHeight w:hRule="exact" w:val="255"/>
        </w:trPr>
        <w:tc>
          <w:tcPr>
            <w:tcW w:w="281" w:type="dxa"/>
            <w:vAlign w:val="center"/>
          </w:tcPr>
          <w:p w:rsidR="00B963EB" w:rsidRDefault="00881422">
            <w:pPr>
              <w:widowControl w:val="0"/>
              <w:spacing w:after="0" w:line="240" w:lineRule="auto"/>
              <w:rPr>
                <w:rFonts w:ascii="Times New Roman" w:eastAsia="Arial" w:hAnsi="Times New Roman"/>
                <w:w w:val="98"/>
                <w:sz w:val="20"/>
                <w:szCs w:val="20"/>
              </w:rPr>
            </w:pPr>
            <w:r>
              <w:rPr>
                <w:rFonts w:ascii="Times New Roman" w:eastAsia="Arial" w:hAnsi="Times New Roman"/>
                <w:w w:val="98"/>
                <w:sz w:val="20"/>
                <w:szCs w:val="20"/>
              </w:rPr>
              <w:t>1.</w:t>
            </w:r>
          </w:p>
        </w:tc>
        <w:tc>
          <w:tcPr>
            <w:tcW w:w="8390" w:type="dxa"/>
            <w:gridSpan w:val="4"/>
            <w:vAlign w:val="center"/>
          </w:tcPr>
          <w:p w:rsidR="00B963EB" w:rsidRDefault="00881422">
            <w:pPr>
              <w:widowControl w:val="0"/>
              <w:tabs>
                <w:tab w:val="left" w:leader="dot" w:pos="8504"/>
              </w:tabs>
              <w:spacing w:after="0" w:line="240" w:lineRule="auto"/>
              <w:rPr>
                <w:rFonts w:ascii="Times New Roman" w:eastAsia="Arial" w:hAnsi="Times New Roman"/>
                <w:sz w:val="20"/>
                <w:szCs w:val="20"/>
              </w:rPr>
            </w:pPr>
            <w:r>
              <w:rPr>
                <w:rFonts w:ascii="Times New Roman" w:eastAsia="Arial" w:hAnsi="Times New Roman"/>
                <w:sz w:val="20"/>
                <w:szCs w:val="20"/>
              </w:rPr>
              <w:t>DANE OGÓLNE</w:t>
            </w:r>
            <w:r w:rsidR="00675D24">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ab/>
              <w:t>5</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1.1.</w:t>
            </w:r>
          </w:p>
        </w:tc>
        <w:tc>
          <w:tcPr>
            <w:tcW w:w="7940" w:type="dxa"/>
            <w:gridSpan w:val="3"/>
            <w:vAlign w:val="center"/>
          </w:tcPr>
          <w:p w:rsidR="00B963EB" w:rsidRDefault="00881422">
            <w:pPr>
              <w:widowControl w:val="0"/>
              <w:tabs>
                <w:tab w:val="left" w:leader="dot" w:pos="8056"/>
              </w:tabs>
              <w:spacing w:after="0" w:line="240" w:lineRule="auto"/>
              <w:rPr>
                <w:rFonts w:ascii="Times New Roman" w:eastAsia="Arial" w:hAnsi="Times New Roman"/>
                <w:sz w:val="20"/>
              </w:rPr>
            </w:pPr>
            <w:r>
              <w:rPr>
                <w:rFonts w:ascii="Times New Roman" w:eastAsia="Arial" w:hAnsi="Times New Roman"/>
                <w:sz w:val="20"/>
                <w:szCs w:val="20"/>
              </w:rPr>
              <w:t>Przedmiot opracowania</w:t>
            </w:r>
            <w:r w:rsidR="00675D24">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ab/>
              <w:t>5</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1.2.</w:t>
            </w:r>
          </w:p>
        </w:tc>
        <w:tc>
          <w:tcPr>
            <w:tcW w:w="7940" w:type="dxa"/>
            <w:gridSpan w:val="3"/>
            <w:vAlign w:val="center"/>
          </w:tcPr>
          <w:p w:rsidR="00B963EB" w:rsidRDefault="00881422">
            <w:pPr>
              <w:widowControl w:val="0"/>
              <w:tabs>
                <w:tab w:val="left" w:leader="dot" w:pos="8056"/>
              </w:tabs>
              <w:spacing w:after="0" w:line="240" w:lineRule="auto"/>
              <w:rPr>
                <w:rFonts w:ascii="Times New Roman" w:eastAsia="Arial" w:hAnsi="Times New Roman"/>
                <w:sz w:val="20"/>
              </w:rPr>
            </w:pPr>
            <w:r>
              <w:rPr>
                <w:rFonts w:ascii="Times New Roman" w:eastAsia="Arial" w:hAnsi="Times New Roman"/>
                <w:sz w:val="20"/>
                <w:szCs w:val="20"/>
              </w:rPr>
              <w:t>Podstawa opracowania</w:t>
            </w:r>
            <w:r w:rsidR="00675D24">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ab/>
              <w:t>5</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1.3.</w:t>
            </w:r>
          </w:p>
        </w:tc>
        <w:tc>
          <w:tcPr>
            <w:tcW w:w="7940" w:type="dxa"/>
            <w:gridSpan w:val="3"/>
            <w:vAlign w:val="center"/>
          </w:tcPr>
          <w:p w:rsidR="00B963EB" w:rsidRDefault="00881422">
            <w:pPr>
              <w:widowControl w:val="0"/>
              <w:tabs>
                <w:tab w:val="left" w:leader="dot" w:pos="8048"/>
              </w:tabs>
              <w:spacing w:after="0" w:line="240" w:lineRule="auto"/>
              <w:rPr>
                <w:rFonts w:ascii="Times New Roman" w:eastAsia="Arial" w:hAnsi="Times New Roman"/>
                <w:sz w:val="20"/>
                <w:szCs w:val="20"/>
              </w:rPr>
            </w:pPr>
            <w:r>
              <w:rPr>
                <w:rFonts w:ascii="Times New Roman" w:eastAsia="Arial" w:hAnsi="Times New Roman"/>
                <w:sz w:val="20"/>
                <w:szCs w:val="20"/>
              </w:rPr>
              <w:t>Zakres opracowania</w:t>
            </w:r>
            <w:r w:rsidR="00675D24">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ab/>
              <w:t>6</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1.4.</w:t>
            </w:r>
          </w:p>
        </w:tc>
        <w:tc>
          <w:tcPr>
            <w:tcW w:w="7940" w:type="dxa"/>
            <w:gridSpan w:val="3"/>
            <w:vAlign w:val="center"/>
          </w:tcPr>
          <w:p w:rsidR="00B963EB" w:rsidRDefault="00881422">
            <w:pPr>
              <w:widowControl w:val="0"/>
              <w:tabs>
                <w:tab w:val="left" w:leader="dot" w:pos="8048"/>
              </w:tabs>
              <w:spacing w:after="0" w:line="240" w:lineRule="auto"/>
              <w:rPr>
                <w:rFonts w:ascii="Times New Roman" w:eastAsia="Arial" w:hAnsi="Times New Roman"/>
                <w:sz w:val="20"/>
                <w:szCs w:val="20"/>
              </w:rPr>
            </w:pPr>
            <w:r>
              <w:rPr>
                <w:rFonts w:ascii="Times New Roman" w:eastAsia="Arial" w:hAnsi="Times New Roman"/>
                <w:sz w:val="20"/>
                <w:szCs w:val="20"/>
              </w:rPr>
              <w:t>Istniejący stan zagospodarowania terenu</w:t>
            </w:r>
            <w:r w:rsidR="00675D24">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6</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1.5.</w:t>
            </w:r>
          </w:p>
        </w:tc>
        <w:tc>
          <w:tcPr>
            <w:tcW w:w="7940" w:type="dxa"/>
            <w:gridSpan w:val="3"/>
            <w:vAlign w:val="center"/>
          </w:tcPr>
          <w:p w:rsidR="00B963EB" w:rsidRDefault="00881422">
            <w:pPr>
              <w:widowControl w:val="0"/>
              <w:tabs>
                <w:tab w:val="left" w:leader="dot" w:pos="8048"/>
              </w:tabs>
              <w:spacing w:after="0" w:line="240" w:lineRule="auto"/>
              <w:rPr>
                <w:rFonts w:ascii="Times New Roman" w:eastAsia="Arial" w:hAnsi="Times New Roman"/>
                <w:sz w:val="20"/>
                <w:szCs w:val="20"/>
              </w:rPr>
            </w:pPr>
            <w:r>
              <w:rPr>
                <w:rFonts w:ascii="Times New Roman" w:eastAsia="Arial" w:hAnsi="Times New Roman"/>
                <w:sz w:val="20"/>
                <w:szCs w:val="20"/>
              </w:rPr>
              <w:t>Urządzenia budowlane związane z obiektami budowlanymi</w:t>
            </w:r>
            <w:r w:rsidR="00675D24">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6</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1.6.</w:t>
            </w:r>
          </w:p>
        </w:tc>
        <w:tc>
          <w:tcPr>
            <w:tcW w:w="7940" w:type="dxa"/>
            <w:gridSpan w:val="3"/>
            <w:vAlign w:val="center"/>
          </w:tcPr>
          <w:p w:rsidR="00B963EB" w:rsidRDefault="00881422">
            <w:pPr>
              <w:widowControl w:val="0"/>
              <w:tabs>
                <w:tab w:val="left" w:leader="dot" w:pos="8048"/>
              </w:tabs>
              <w:spacing w:after="0" w:line="240" w:lineRule="auto"/>
              <w:rPr>
                <w:rFonts w:ascii="Times New Roman" w:eastAsia="Arial" w:hAnsi="Times New Roman"/>
                <w:sz w:val="20"/>
                <w:szCs w:val="20"/>
              </w:rPr>
            </w:pPr>
            <w:r>
              <w:rPr>
                <w:rFonts w:ascii="Times New Roman" w:eastAsia="Arial" w:hAnsi="Times New Roman"/>
                <w:sz w:val="20"/>
                <w:szCs w:val="20"/>
              </w:rPr>
              <w:t>Sposób odprowadzania lub oczyszczania ścieków</w:t>
            </w:r>
            <w:r w:rsidR="00675D24">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8</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1.7.</w:t>
            </w:r>
          </w:p>
        </w:tc>
        <w:tc>
          <w:tcPr>
            <w:tcW w:w="7940" w:type="dxa"/>
            <w:gridSpan w:val="3"/>
            <w:vAlign w:val="center"/>
          </w:tcPr>
          <w:p w:rsidR="00B963EB" w:rsidRDefault="00881422">
            <w:pPr>
              <w:widowControl w:val="0"/>
              <w:tabs>
                <w:tab w:val="left" w:leader="dot" w:pos="8048"/>
              </w:tabs>
              <w:spacing w:after="0" w:line="240" w:lineRule="auto"/>
              <w:rPr>
                <w:rFonts w:ascii="Times New Roman" w:eastAsia="Arial" w:hAnsi="Times New Roman"/>
                <w:sz w:val="20"/>
                <w:szCs w:val="20"/>
              </w:rPr>
            </w:pPr>
            <w:r>
              <w:rPr>
                <w:rFonts w:ascii="Times New Roman" w:eastAsia="Arial" w:hAnsi="Times New Roman"/>
                <w:sz w:val="20"/>
                <w:szCs w:val="20"/>
              </w:rPr>
              <w:t>Układ komunikacyjny</w:t>
            </w:r>
            <w:r w:rsidR="00675D24">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8</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1.8.</w:t>
            </w:r>
          </w:p>
        </w:tc>
        <w:tc>
          <w:tcPr>
            <w:tcW w:w="7940" w:type="dxa"/>
            <w:gridSpan w:val="3"/>
            <w:vAlign w:val="center"/>
          </w:tcPr>
          <w:p w:rsidR="00B963EB" w:rsidRDefault="00881422">
            <w:pPr>
              <w:widowControl w:val="0"/>
              <w:tabs>
                <w:tab w:val="left" w:leader="dot" w:pos="8048"/>
              </w:tabs>
              <w:spacing w:after="0" w:line="240" w:lineRule="auto"/>
              <w:rPr>
                <w:rFonts w:ascii="Times New Roman" w:eastAsia="Arial" w:hAnsi="Times New Roman"/>
                <w:sz w:val="20"/>
                <w:szCs w:val="20"/>
              </w:rPr>
            </w:pPr>
            <w:r>
              <w:rPr>
                <w:rFonts w:ascii="Times New Roman" w:eastAsia="Arial" w:hAnsi="Times New Roman"/>
                <w:sz w:val="20"/>
                <w:szCs w:val="20"/>
              </w:rPr>
              <w:t>Sposób dostępu do drogi publicznej</w:t>
            </w:r>
            <w:r w:rsidR="00675D24">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8</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1.9.</w:t>
            </w:r>
          </w:p>
        </w:tc>
        <w:tc>
          <w:tcPr>
            <w:tcW w:w="7940" w:type="dxa"/>
            <w:gridSpan w:val="3"/>
            <w:vAlign w:val="center"/>
          </w:tcPr>
          <w:p w:rsidR="00B963EB" w:rsidRDefault="00881422">
            <w:pPr>
              <w:widowControl w:val="0"/>
              <w:tabs>
                <w:tab w:val="left" w:leader="dot" w:pos="8048"/>
              </w:tabs>
              <w:spacing w:after="0" w:line="240" w:lineRule="auto"/>
              <w:rPr>
                <w:rFonts w:ascii="Times New Roman" w:eastAsia="Arial" w:hAnsi="Times New Roman"/>
                <w:sz w:val="20"/>
                <w:szCs w:val="20"/>
              </w:rPr>
            </w:pPr>
            <w:r>
              <w:rPr>
                <w:rFonts w:ascii="Times New Roman" w:eastAsia="Arial" w:hAnsi="Times New Roman"/>
                <w:sz w:val="20"/>
                <w:szCs w:val="20"/>
              </w:rPr>
              <w:t>Parametry techniczne sieci i urządzeń uzbrojenia terenu</w:t>
            </w:r>
            <w:r w:rsidR="00675D24">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8</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1.10.</w:t>
            </w:r>
          </w:p>
        </w:tc>
        <w:tc>
          <w:tcPr>
            <w:tcW w:w="7940" w:type="dxa"/>
            <w:gridSpan w:val="3"/>
            <w:vAlign w:val="center"/>
          </w:tcPr>
          <w:p w:rsidR="00B963EB" w:rsidRDefault="00881422">
            <w:pPr>
              <w:widowControl w:val="0"/>
              <w:tabs>
                <w:tab w:val="left" w:leader="dot" w:pos="8048"/>
              </w:tabs>
              <w:spacing w:after="0" w:line="240" w:lineRule="auto"/>
              <w:rPr>
                <w:rFonts w:ascii="Times New Roman" w:eastAsia="Arial" w:hAnsi="Times New Roman"/>
                <w:sz w:val="20"/>
                <w:szCs w:val="20"/>
              </w:rPr>
            </w:pPr>
            <w:r>
              <w:rPr>
                <w:rFonts w:ascii="Times New Roman" w:eastAsia="Arial" w:hAnsi="Times New Roman"/>
                <w:sz w:val="20"/>
                <w:szCs w:val="20"/>
              </w:rPr>
              <w:t>Ukształtowanie terenu i układ zieleni</w:t>
            </w:r>
            <w:r w:rsidR="00675D24">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9</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1.11.</w:t>
            </w:r>
          </w:p>
        </w:tc>
        <w:tc>
          <w:tcPr>
            <w:tcW w:w="7940" w:type="dxa"/>
            <w:gridSpan w:val="3"/>
            <w:vAlign w:val="center"/>
          </w:tcPr>
          <w:p w:rsidR="00B963EB" w:rsidRDefault="00881422">
            <w:pPr>
              <w:widowControl w:val="0"/>
              <w:tabs>
                <w:tab w:val="left" w:leader="dot" w:pos="8048"/>
              </w:tabs>
              <w:spacing w:after="0" w:line="240" w:lineRule="auto"/>
              <w:rPr>
                <w:rFonts w:ascii="Times New Roman" w:eastAsia="Arial" w:hAnsi="Times New Roman"/>
                <w:sz w:val="20"/>
                <w:szCs w:val="20"/>
              </w:rPr>
            </w:pPr>
            <w:r>
              <w:rPr>
                <w:rFonts w:ascii="Times New Roman" w:eastAsia="Arial" w:hAnsi="Times New Roman"/>
                <w:sz w:val="20"/>
                <w:szCs w:val="20"/>
              </w:rPr>
              <w:t>Zestawienie powierzchniowe i ilościowe</w:t>
            </w:r>
            <w:r w:rsidR="00675D24">
              <w:rPr>
                <w:rFonts w:ascii="Times New Roman" w:eastAsia="Arial" w:hAnsi="Times New Roman"/>
                <w:sz w:val="20"/>
                <w:szCs w:val="20"/>
              </w:rPr>
              <w:tab/>
            </w:r>
          </w:p>
        </w:tc>
        <w:tc>
          <w:tcPr>
            <w:tcW w:w="399" w:type="dxa"/>
            <w:vAlign w:val="center"/>
          </w:tcPr>
          <w:p w:rsidR="00B963EB" w:rsidRDefault="00881422" w:rsidP="001F09CC">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1</w:t>
            </w:r>
            <w:r w:rsidR="001F09CC">
              <w:rPr>
                <w:rFonts w:ascii="Times New Roman" w:eastAsia="Arial" w:hAnsi="Times New Roman"/>
                <w:sz w:val="20"/>
                <w:szCs w:val="20"/>
              </w:rPr>
              <w:t>3</w:t>
            </w:r>
          </w:p>
        </w:tc>
      </w:tr>
      <w:tr w:rsidR="00B963EB" w:rsidTr="00675D24">
        <w:trPr>
          <w:trHeight w:hRule="exact" w:val="46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1.12.</w:t>
            </w:r>
          </w:p>
        </w:tc>
        <w:tc>
          <w:tcPr>
            <w:tcW w:w="7940" w:type="dxa"/>
            <w:gridSpan w:val="3"/>
          </w:tcPr>
          <w:p w:rsidR="00B963EB" w:rsidRDefault="00881422">
            <w:pPr>
              <w:widowControl w:val="0"/>
              <w:tabs>
                <w:tab w:val="left" w:leader="dot" w:pos="8048"/>
              </w:tabs>
              <w:spacing w:after="0" w:line="240" w:lineRule="auto"/>
              <w:jc w:val="both"/>
              <w:rPr>
                <w:rFonts w:ascii="Times New Roman" w:eastAsia="Arial" w:hAnsi="Times New Roman"/>
                <w:sz w:val="20"/>
                <w:szCs w:val="20"/>
              </w:rPr>
            </w:pPr>
            <w:r>
              <w:rPr>
                <w:rFonts w:ascii="Times New Roman" w:eastAsia="Arial" w:hAnsi="Times New Roman"/>
                <w:sz w:val="20"/>
                <w:szCs w:val="20"/>
              </w:rPr>
              <w:t>Informacje o ograniczeniach lub zakazach w zabudowie i zagospodarowaniu terenu wynikające z aktów prawa miejscowego lub decyzji o warunkach zabudowy i zagospodarowania terenu</w:t>
            </w:r>
            <w:r w:rsidR="00675D24">
              <w:rPr>
                <w:rFonts w:ascii="Times New Roman" w:eastAsia="Arial" w:hAnsi="Times New Roman"/>
                <w:sz w:val="20"/>
                <w:szCs w:val="20"/>
              </w:rPr>
              <w:tab/>
            </w:r>
          </w:p>
        </w:tc>
        <w:tc>
          <w:tcPr>
            <w:tcW w:w="399" w:type="dxa"/>
          </w:tcPr>
          <w:p w:rsidR="00B963EB" w:rsidRDefault="00881422" w:rsidP="00B21093">
            <w:pPr>
              <w:widowControl w:val="0"/>
              <w:tabs>
                <w:tab w:val="right" w:pos="286"/>
              </w:tabs>
              <w:spacing w:after="0" w:line="240" w:lineRule="auto"/>
              <w:ind w:right="-6"/>
              <w:jc w:val="right"/>
              <w:rPr>
                <w:rFonts w:ascii="Times New Roman" w:eastAsia="Arial" w:hAnsi="Times New Roman"/>
                <w:sz w:val="20"/>
                <w:szCs w:val="20"/>
              </w:rPr>
            </w:pPr>
            <w:r>
              <w:rPr>
                <w:rFonts w:ascii="Times New Roman" w:eastAsia="Arial" w:hAnsi="Times New Roman"/>
                <w:sz w:val="20"/>
                <w:szCs w:val="20"/>
              </w:rPr>
              <w:br/>
              <w:t>1</w:t>
            </w:r>
            <w:r w:rsidR="00B21093">
              <w:rPr>
                <w:rFonts w:ascii="Times New Roman" w:eastAsia="Arial" w:hAnsi="Times New Roman"/>
                <w:sz w:val="20"/>
                <w:szCs w:val="20"/>
              </w:rPr>
              <w:t>3</w:t>
            </w:r>
          </w:p>
        </w:tc>
      </w:tr>
      <w:tr w:rsidR="00B963EB" w:rsidTr="00675D24">
        <w:trPr>
          <w:trHeight w:hRule="exact" w:val="46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1.13.</w:t>
            </w:r>
          </w:p>
        </w:tc>
        <w:tc>
          <w:tcPr>
            <w:tcW w:w="7940" w:type="dxa"/>
            <w:gridSpan w:val="3"/>
            <w:vAlign w:val="center"/>
          </w:tcPr>
          <w:p w:rsidR="00B963EB" w:rsidRDefault="00881422">
            <w:pPr>
              <w:widowControl w:val="0"/>
              <w:tabs>
                <w:tab w:val="left" w:leader="dot" w:pos="8048"/>
              </w:tabs>
              <w:spacing w:after="0" w:line="240" w:lineRule="auto"/>
              <w:jc w:val="both"/>
              <w:rPr>
                <w:rFonts w:ascii="Times New Roman" w:eastAsia="Arial" w:hAnsi="Times New Roman"/>
                <w:sz w:val="20"/>
                <w:szCs w:val="20"/>
              </w:rPr>
            </w:pPr>
            <w:r>
              <w:rPr>
                <w:rFonts w:ascii="Times New Roman" w:eastAsia="Arial" w:hAnsi="Times New Roman"/>
                <w:sz w:val="20"/>
                <w:szCs w:val="20"/>
              </w:rPr>
              <w:t>Informacja o wpisaniu do rejestru zabytków lub gminnej ewidencji zabytków lub czy zamierzenie budowlane lokalizowane jest na obszarze objętym ochroną konserwatorską</w:t>
            </w:r>
            <w:r w:rsidR="00675D24">
              <w:rPr>
                <w:rFonts w:ascii="Times New Roman" w:eastAsia="Arial" w:hAnsi="Times New Roman"/>
                <w:sz w:val="20"/>
                <w:szCs w:val="20"/>
              </w:rPr>
              <w:tab/>
            </w:r>
          </w:p>
        </w:tc>
        <w:tc>
          <w:tcPr>
            <w:tcW w:w="399" w:type="dxa"/>
          </w:tcPr>
          <w:p w:rsidR="00B963EB" w:rsidRDefault="00881422" w:rsidP="00B21093">
            <w:pPr>
              <w:widowControl w:val="0"/>
              <w:tabs>
                <w:tab w:val="right" w:pos="286"/>
              </w:tabs>
              <w:spacing w:after="0" w:line="240" w:lineRule="auto"/>
              <w:ind w:right="-6"/>
              <w:jc w:val="right"/>
              <w:rPr>
                <w:rFonts w:ascii="Times New Roman" w:eastAsia="Arial" w:hAnsi="Times New Roman"/>
                <w:sz w:val="20"/>
                <w:szCs w:val="20"/>
              </w:rPr>
            </w:pPr>
            <w:r>
              <w:rPr>
                <w:rFonts w:ascii="Times New Roman" w:eastAsia="Arial" w:hAnsi="Times New Roman"/>
                <w:sz w:val="20"/>
                <w:szCs w:val="20"/>
              </w:rPr>
              <w:br/>
              <w:t>1</w:t>
            </w:r>
            <w:r w:rsidR="00B21093">
              <w:rPr>
                <w:rFonts w:ascii="Times New Roman" w:eastAsia="Arial" w:hAnsi="Times New Roman"/>
                <w:sz w:val="20"/>
                <w:szCs w:val="20"/>
              </w:rPr>
              <w:t>3</w:t>
            </w:r>
          </w:p>
        </w:tc>
      </w:tr>
      <w:tr w:rsidR="00B963EB" w:rsidTr="00675D24">
        <w:trPr>
          <w:trHeight w:hRule="exact" w:val="46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1.14.</w:t>
            </w:r>
          </w:p>
        </w:tc>
        <w:tc>
          <w:tcPr>
            <w:tcW w:w="7940" w:type="dxa"/>
            <w:gridSpan w:val="3"/>
            <w:vAlign w:val="center"/>
          </w:tcPr>
          <w:p w:rsidR="00B963EB" w:rsidRDefault="00881422">
            <w:pPr>
              <w:widowControl w:val="0"/>
              <w:tabs>
                <w:tab w:val="left" w:leader="dot" w:pos="8048"/>
              </w:tabs>
              <w:spacing w:after="0" w:line="240" w:lineRule="auto"/>
              <w:jc w:val="both"/>
              <w:rPr>
                <w:rFonts w:ascii="Times New Roman" w:eastAsia="Arial" w:hAnsi="Times New Roman"/>
                <w:sz w:val="20"/>
                <w:szCs w:val="20"/>
              </w:rPr>
            </w:pPr>
            <w:r>
              <w:rPr>
                <w:rFonts w:ascii="Times New Roman" w:eastAsia="Arial" w:hAnsi="Times New Roman"/>
                <w:sz w:val="20"/>
                <w:szCs w:val="20"/>
              </w:rPr>
              <w:t>Informacja o wpływie eksploatacji górniczej na działkę lub teren zamierzenia budowlanego - jeśli zamierzenie budowlane znajduje się w granicach terenu górniczego</w:t>
            </w:r>
            <w:r w:rsidR="00675D24">
              <w:rPr>
                <w:rFonts w:ascii="Times New Roman" w:eastAsia="Arial" w:hAnsi="Times New Roman"/>
                <w:sz w:val="20"/>
                <w:szCs w:val="20"/>
              </w:rPr>
              <w:tab/>
            </w:r>
          </w:p>
        </w:tc>
        <w:tc>
          <w:tcPr>
            <w:tcW w:w="399" w:type="dxa"/>
          </w:tcPr>
          <w:p w:rsidR="00B963EB" w:rsidRDefault="00881422" w:rsidP="00B21093">
            <w:pPr>
              <w:widowControl w:val="0"/>
              <w:tabs>
                <w:tab w:val="right" w:pos="286"/>
              </w:tabs>
              <w:spacing w:after="0" w:line="240" w:lineRule="auto"/>
              <w:ind w:right="-6"/>
              <w:jc w:val="right"/>
              <w:rPr>
                <w:rFonts w:ascii="Times New Roman" w:eastAsia="Arial" w:hAnsi="Times New Roman"/>
                <w:sz w:val="20"/>
                <w:szCs w:val="20"/>
              </w:rPr>
            </w:pPr>
            <w:r>
              <w:rPr>
                <w:rFonts w:ascii="Times New Roman" w:eastAsia="Arial" w:hAnsi="Times New Roman"/>
                <w:sz w:val="20"/>
                <w:szCs w:val="20"/>
              </w:rPr>
              <w:br/>
              <w:t>1</w:t>
            </w:r>
            <w:r w:rsidR="00B21093">
              <w:rPr>
                <w:rFonts w:ascii="Times New Roman" w:eastAsia="Arial" w:hAnsi="Times New Roman"/>
                <w:sz w:val="20"/>
                <w:szCs w:val="20"/>
              </w:rPr>
              <w:t>3</w:t>
            </w:r>
          </w:p>
        </w:tc>
      </w:tr>
      <w:tr w:rsidR="00B963EB" w:rsidTr="00675D24">
        <w:trPr>
          <w:trHeight w:hRule="exact" w:val="701"/>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1.15.</w:t>
            </w:r>
          </w:p>
        </w:tc>
        <w:tc>
          <w:tcPr>
            <w:tcW w:w="7940" w:type="dxa"/>
            <w:gridSpan w:val="3"/>
            <w:vAlign w:val="center"/>
          </w:tcPr>
          <w:p w:rsidR="00B963EB" w:rsidRDefault="00881422">
            <w:pPr>
              <w:widowControl w:val="0"/>
              <w:tabs>
                <w:tab w:val="left" w:leader="dot" w:pos="8048"/>
              </w:tabs>
              <w:spacing w:after="0" w:line="240" w:lineRule="auto"/>
              <w:jc w:val="both"/>
              <w:rPr>
                <w:rFonts w:ascii="Times New Roman" w:eastAsia="Arial" w:hAnsi="Times New Roman"/>
                <w:sz w:val="20"/>
                <w:szCs w:val="20"/>
              </w:rPr>
            </w:pPr>
            <w:r>
              <w:rPr>
                <w:rFonts w:ascii="Times New Roman" w:eastAsia="Arial" w:hAnsi="Times New Roman"/>
                <w:sz w:val="20"/>
                <w:szCs w:val="20"/>
              </w:rPr>
              <w:t>Informacje o charakterze, cechach istniejących i przewidywanych zagrożeń dla środowiska oraz higieny i zdrowia użytkowników projektowanych obiektów budowlanych i ich otoczenia w zakresie zgodnym z przepisami odrębnymi</w:t>
            </w:r>
            <w:r w:rsidR="00675D24">
              <w:rPr>
                <w:rFonts w:ascii="Times New Roman" w:eastAsia="Arial" w:hAnsi="Times New Roman"/>
                <w:sz w:val="20"/>
                <w:szCs w:val="20"/>
              </w:rPr>
              <w:tab/>
            </w:r>
          </w:p>
        </w:tc>
        <w:tc>
          <w:tcPr>
            <w:tcW w:w="399" w:type="dxa"/>
          </w:tcPr>
          <w:p w:rsidR="00B963EB" w:rsidRDefault="00881422" w:rsidP="00B21093">
            <w:pPr>
              <w:widowControl w:val="0"/>
              <w:tabs>
                <w:tab w:val="right" w:pos="286"/>
              </w:tabs>
              <w:spacing w:after="0" w:line="240" w:lineRule="auto"/>
              <w:ind w:right="-6"/>
              <w:jc w:val="right"/>
              <w:rPr>
                <w:rFonts w:ascii="Times New Roman" w:eastAsia="Arial" w:hAnsi="Times New Roman"/>
                <w:sz w:val="20"/>
                <w:szCs w:val="20"/>
              </w:rPr>
            </w:pPr>
            <w:r>
              <w:rPr>
                <w:rFonts w:ascii="Times New Roman" w:eastAsia="Arial" w:hAnsi="Times New Roman"/>
                <w:sz w:val="20"/>
                <w:szCs w:val="20"/>
              </w:rPr>
              <w:br/>
            </w:r>
            <w:r>
              <w:rPr>
                <w:rFonts w:ascii="Times New Roman" w:eastAsia="Arial" w:hAnsi="Times New Roman"/>
                <w:sz w:val="20"/>
                <w:szCs w:val="20"/>
              </w:rPr>
              <w:br/>
              <w:t>1</w:t>
            </w:r>
            <w:r w:rsidR="00B21093">
              <w:rPr>
                <w:rFonts w:ascii="Times New Roman" w:eastAsia="Arial" w:hAnsi="Times New Roman"/>
                <w:sz w:val="20"/>
                <w:szCs w:val="20"/>
              </w:rPr>
              <w:t>3</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1.16.</w:t>
            </w:r>
          </w:p>
        </w:tc>
        <w:tc>
          <w:tcPr>
            <w:tcW w:w="7940" w:type="dxa"/>
            <w:gridSpan w:val="3"/>
            <w:vAlign w:val="center"/>
          </w:tcPr>
          <w:p w:rsidR="00B963EB" w:rsidRDefault="00881422">
            <w:pPr>
              <w:widowControl w:val="0"/>
              <w:tabs>
                <w:tab w:val="left" w:leader="dot" w:pos="8048"/>
              </w:tabs>
              <w:spacing w:after="0" w:line="240" w:lineRule="auto"/>
              <w:rPr>
                <w:rFonts w:ascii="Times New Roman" w:eastAsia="Arial" w:hAnsi="Times New Roman"/>
                <w:sz w:val="20"/>
                <w:szCs w:val="20"/>
              </w:rPr>
            </w:pPr>
            <w:r>
              <w:rPr>
                <w:rFonts w:ascii="Times New Roman" w:eastAsia="Arial" w:hAnsi="Times New Roman"/>
                <w:sz w:val="20"/>
                <w:szCs w:val="20"/>
              </w:rPr>
              <w:t>Dane dotyczące warunków ochrony przeciwpożarowej</w:t>
            </w:r>
            <w:r w:rsidR="00675D24">
              <w:rPr>
                <w:rFonts w:ascii="Times New Roman" w:eastAsia="Arial" w:hAnsi="Times New Roman"/>
                <w:sz w:val="20"/>
                <w:szCs w:val="20"/>
              </w:rPr>
              <w:tab/>
            </w:r>
          </w:p>
        </w:tc>
        <w:tc>
          <w:tcPr>
            <w:tcW w:w="399" w:type="dxa"/>
          </w:tcPr>
          <w:p w:rsidR="00B963EB" w:rsidRDefault="00881422" w:rsidP="00B21093">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1</w:t>
            </w:r>
            <w:r w:rsidR="00B21093">
              <w:rPr>
                <w:rFonts w:ascii="Times New Roman" w:eastAsia="Arial" w:hAnsi="Times New Roman"/>
                <w:sz w:val="20"/>
                <w:szCs w:val="20"/>
              </w:rPr>
              <w:t>3</w:t>
            </w:r>
          </w:p>
        </w:tc>
      </w:tr>
      <w:tr w:rsidR="00B963EB" w:rsidTr="00675D24">
        <w:trPr>
          <w:trHeight w:hRule="exact" w:val="46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1.17.</w:t>
            </w:r>
          </w:p>
        </w:tc>
        <w:tc>
          <w:tcPr>
            <w:tcW w:w="7940" w:type="dxa"/>
            <w:gridSpan w:val="3"/>
            <w:vAlign w:val="center"/>
          </w:tcPr>
          <w:p w:rsidR="00B963EB" w:rsidRDefault="00881422">
            <w:pPr>
              <w:widowControl w:val="0"/>
              <w:tabs>
                <w:tab w:val="left" w:leader="dot" w:pos="8048"/>
              </w:tabs>
              <w:spacing w:after="0" w:line="240" w:lineRule="auto"/>
              <w:jc w:val="both"/>
              <w:rPr>
                <w:rFonts w:ascii="Times New Roman" w:eastAsia="Arial" w:hAnsi="Times New Roman"/>
                <w:sz w:val="20"/>
                <w:szCs w:val="20"/>
              </w:rPr>
            </w:pPr>
            <w:r>
              <w:rPr>
                <w:rFonts w:ascii="Times New Roman" w:eastAsia="Arial" w:hAnsi="Times New Roman"/>
                <w:sz w:val="20"/>
                <w:szCs w:val="20"/>
              </w:rPr>
              <w:t>Inne niezbędne dane wynikające ze specyfiki, charakteru i stopnia skomplikowania obiektu budowlanego lub robót budowlanych</w:t>
            </w:r>
            <w:r w:rsidR="00675D24">
              <w:rPr>
                <w:rFonts w:ascii="Times New Roman" w:eastAsia="Arial" w:hAnsi="Times New Roman"/>
                <w:sz w:val="20"/>
                <w:szCs w:val="20"/>
              </w:rPr>
              <w:tab/>
            </w:r>
          </w:p>
        </w:tc>
        <w:tc>
          <w:tcPr>
            <w:tcW w:w="399" w:type="dxa"/>
          </w:tcPr>
          <w:p w:rsidR="00B963EB" w:rsidRDefault="00881422" w:rsidP="00B21093">
            <w:pPr>
              <w:widowControl w:val="0"/>
              <w:tabs>
                <w:tab w:val="right" w:pos="286"/>
              </w:tabs>
              <w:spacing w:after="0" w:line="240" w:lineRule="auto"/>
              <w:ind w:right="-6"/>
              <w:jc w:val="right"/>
              <w:rPr>
                <w:rFonts w:ascii="Times New Roman" w:eastAsia="Arial" w:hAnsi="Times New Roman"/>
                <w:sz w:val="20"/>
                <w:szCs w:val="20"/>
              </w:rPr>
            </w:pPr>
            <w:r>
              <w:rPr>
                <w:rFonts w:ascii="Times New Roman" w:eastAsia="Arial" w:hAnsi="Times New Roman"/>
                <w:sz w:val="20"/>
                <w:szCs w:val="20"/>
              </w:rPr>
              <w:br/>
              <w:t>1</w:t>
            </w:r>
            <w:r w:rsidR="00B21093">
              <w:rPr>
                <w:rFonts w:ascii="Times New Roman" w:eastAsia="Arial" w:hAnsi="Times New Roman"/>
                <w:sz w:val="20"/>
                <w:szCs w:val="20"/>
              </w:rPr>
              <w:t>4</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1.18.</w:t>
            </w:r>
          </w:p>
        </w:tc>
        <w:tc>
          <w:tcPr>
            <w:tcW w:w="7940" w:type="dxa"/>
            <w:gridSpan w:val="3"/>
            <w:vAlign w:val="center"/>
          </w:tcPr>
          <w:p w:rsidR="00B963EB" w:rsidRDefault="00881422">
            <w:pPr>
              <w:widowControl w:val="0"/>
              <w:tabs>
                <w:tab w:val="left" w:leader="dot" w:pos="8048"/>
              </w:tabs>
              <w:spacing w:after="0" w:line="240" w:lineRule="auto"/>
              <w:rPr>
                <w:rFonts w:ascii="Times New Roman" w:eastAsia="Arial" w:hAnsi="Times New Roman"/>
                <w:sz w:val="20"/>
                <w:szCs w:val="20"/>
              </w:rPr>
            </w:pPr>
            <w:r>
              <w:rPr>
                <w:rFonts w:ascii="Times New Roman" w:eastAsia="Arial" w:hAnsi="Times New Roman"/>
                <w:sz w:val="20"/>
                <w:szCs w:val="20"/>
              </w:rPr>
              <w:t>Informacja o obszarze oddziaływania obiektu</w:t>
            </w:r>
            <w:r w:rsidR="00675D24">
              <w:rPr>
                <w:rFonts w:ascii="Times New Roman" w:eastAsia="Arial" w:hAnsi="Times New Roman"/>
                <w:sz w:val="20"/>
                <w:szCs w:val="20"/>
              </w:rPr>
              <w:tab/>
            </w:r>
          </w:p>
        </w:tc>
        <w:tc>
          <w:tcPr>
            <w:tcW w:w="399" w:type="dxa"/>
          </w:tcPr>
          <w:p w:rsidR="00B963EB" w:rsidRDefault="00881422" w:rsidP="00B21093">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1</w:t>
            </w:r>
            <w:r w:rsidR="00B21093">
              <w:rPr>
                <w:rFonts w:ascii="Times New Roman" w:eastAsia="Arial" w:hAnsi="Times New Roman"/>
                <w:sz w:val="20"/>
                <w:szCs w:val="20"/>
              </w:rPr>
              <w:t>4</w:t>
            </w:r>
          </w:p>
        </w:tc>
      </w:tr>
      <w:tr w:rsidR="00B963EB" w:rsidTr="00675D24">
        <w:trPr>
          <w:trHeight w:hRule="exact" w:val="255"/>
        </w:trPr>
        <w:tc>
          <w:tcPr>
            <w:tcW w:w="281" w:type="dxa"/>
            <w:vAlign w:val="center"/>
          </w:tcPr>
          <w:p w:rsidR="00B963EB" w:rsidRDefault="00881422">
            <w:pPr>
              <w:widowControl w:val="0"/>
              <w:spacing w:after="0" w:line="240" w:lineRule="auto"/>
              <w:rPr>
                <w:rFonts w:ascii="Times New Roman" w:eastAsia="Arial" w:hAnsi="Times New Roman"/>
                <w:sz w:val="20"/>
              </w:rPr>
            </w:pPr>
            <w:r>
              <w:rPr>
                <w:rFonts w:ascii="Times New Roman" w:eastAsia="Arial" w:hAnsi="Times New Roman"/>
                <w:sz w:val="20"/>
              </w:rPr>
              <w:t>II.</w:t>
            </w:r>
          </w:p>
        </w:tc>
        <w:tc>
          <w:tcPr>
            <w:tcW w:w="8390" w:type="dxa"/>
            <w:gridSpan w:val="4"/>
            <w:vAlign w:val="center"/>
          </w:tcPr>
          <w:p w:rsidR="00B963EB" w:rsidRDefault="00881422">
            <w:pPr>
              <w:widowControl w:val="0"/>
              <w:tabs>
                <w:tab w:val="left" w:leader="dot" w:pos="8504"/>
              </w:tabs>
              <w:spacing w:after="0" w:line="240" w:lineRule="auto"/>
              <w:jc w:val="both"/>
              <w:rPr>
                <w:rFonts w:ascii="Times New Roman" w:eastAsia="Calibri" w:hAnsi="Times New Roman" w:cs="Arial"/>
                <w:color w:val="000000"/>
                <w:sz w:val="20"/>
                <w:szCs w:val="20"/>
              </w:rPr>
            </w:pPr>
            <w:r>
              <w:rPr>
                <w:rFonts w:ascii="Times New Roman" w:eastAsia="Calibri" w:hAnsi="Times New Roman" w:cs="Arial"/>
                <w:color w:val="000000"/>
                <w:sz w:val="20"/>
                <w:szCs w:val="20"/>
              </w:rPr>
              <w:t>CZĘŚĆ RYSUNKOWA</w:t>
            </w:r>
            <w:r w:rsidR="00675D24">
              <w:rPr>
                <w:rFonts w:ascii="Times New Roman" w:eastAsia="Calibri" w:hAnsi="Times New Roman" w:cs="Arial"/>
                <w:color w:val="000000"/>
                <w:sz w:val="20"/>
                <w:szCs w:val="20"/>
              </w:rPr>
              <w:tab/>
            </w:r>
          </w:p>
        </w:tc>
        <w:tc>
          <w:tcPr>
            <w:tcW w:w="399" w:type="dxa"/>
            <w:vAlign w:val="bottom"/>
          </w:tcPr>
          <w:p w:rsidR="00B963EB" w:rsidRDefault="00881422" w:rsidP="00B21093">
            <w:pPr>
              <w:widowControl w:val="0"/>
              <w:tabs>
                <w:tab w:val="right" w:pos="286"/>
              </w:tabs>
              <w:spacing w:after="0" w:line="240" w:lineRule="auto"/>
              <w:ind w:right="-6"/>
              <w:jc w:val="right"/>
              <w:rPr>
                <w:rFonts w:eastAsia="Arial" w:cs="SimSun"/>
              </w:rPr>
            </w:pPr>
            <w:r>
              <w:rPr>
                <w:rFonts w:ascii="Times New Roman" w:eastAsia="Arial" w:hAnsi="Times New Roman" w:cs="SimSun"/>
                <w:sz w:val="20"/>
                <w:szCs w:val="20"/>
              </w:rPr>
              <w:tab/>
              <w:t>1</w:t>
            </w:r>
            <w:r w:rsidR="00B21093">
              <w:rPr>
                <w:rFonts w:ascii="Times New Roman" w:eastAsia="Arial" w:hAnsi="Times New Roman" w:cs="SimSun"/>
                <w:sz w:val="20"/>
                <w:szCs w:val="20"/>
              </w:rPr>
              <w:t>5</w:t>
            </w:r>
          </w:p>
        </w:tc>
      </w:tr>
      <w:tr w:rsidR="00B963EB" w:rsidTr="00675D24">
        <w:trPr>
          <w:trHeight w:hRule="exact" w:val="255"/>
        </w:trPr>
        <w:tc>
          <w:tcPr>
            <w:tcW w:w="281" w:type="dxa"/>
            <w:tcMar>
              <w:left w:w="70" w:type="dxa"/>
              <w:right w:w="70" w:type="dxa"/>
            </w:tcMar>
            <w:vAlign w:val="center"/>
          </w:tcPr>
          <w:p w:rsidR="00B963EB" w:rsidRDefault="00B963EB">
            <w:pPr>
              <w:widowControl w:val="0"/>
              <w:spacing w:after="0" w:line="240" w:lineRule="auto"/>
              <w:ind w:left="5"/>
              <w:rPr>
                <w:rFonts w:ascii="Times New Roman" w:hAnsi="Times New Roman" w:cs="Arial"/>
                <w:sz w:val="20"/>
                <w:szCs w:val="20"/>
              </w:rPr>
            </w:pPr>
          </w:p>
        </w:tc>
        <w:tc>
          <w:tcPr>
            <w:tcW w:w="5532" w:type="dxa"/>
            <w:gridSpan w:val="2"/>
            <w:tcMar>
              <w:left w:w="70" w:type="dxa"/>
              <w:right w:w="70" w:type="dxa"/>
            </w:tcMar>
            <w:vAlign w:val="center"/>
          </w:tcPr>
          <w:p w:rsidR="00B963EB" w:rsidRDefault="00881422">
            <w:pPr>
              <w:widowControl w:val="0"/>
              <w:spacing w:after="0" w:line="240" w:lineRule="auto"/>
              <w:ind w:left="5"/>
              <w:rPr>
                <w:rFonts w:ascii="Times New Roman" w:hAnsi="Times New Roman" w:cs="Arial"/>
                <w:sz w:val="20"/>
                <w:szCs w:val="20"/>
              </w:rPr>
            </w:pPr>
            <w:r>
              <w:rPr>
                <w:rFonts w:ascii="Times New Roman" w:hAnsi="Times New Roman" w:cs="Arial"/>
                <w:sz w:val="20"/>
                <w:szCs w:val="20"/>
              </w:rPr>
              <w:t>Inwentaryzacja parku</w:t>
            </w:r>
          </w:p>
        </w:tc>
        <w:tc>
          <w:tcPr>
            <w:tcW w:w="1931" w:type="dxa"/>
            <w:tcMar>
              <w:left w:w="70" w:type="dxa"/>
              <w:right w:w="70" w:type="dxa"/>
            </w:tcMar>
            <w:vAlign w:val="center"/>
          </w:tcPr>
          <w:p w:rsidR="00B963EB" w:rsidRDefault="00881422">
            <w:pPr>
              <w:widowControl w:val="0"/>
              <w:spacing w:after="0" w:line="240" w:lineRule="auto"/>
              <w:rPr>
                <w:rFonts w:ascii="Times New Roman" w:hAnsi="Times New Roman" w:cs="Arial"/>
                <w:sz w:val="20"/>
                <w:szCs w:val="20"/>
              </w:rPr>
            </w:pPr>
            <w:r>
              <w:rPr>
                <w:rFonts w:ascii="Times New Roman" w:hAnsi="Times New Roman" w:cs="Arial"/>
                <w:sz w:val="20"/>
                <w:szCs w:val="20"/>
              </w:rPr>
              <w:t>Rys. nr INW_1</w:t>
            </w:r>
          </w:p>
        </w:tc>
        <w:tc>
          <w:tcPr>
            <w:tcW w:w="1326" w:type="dxa"/>
            <w:gridSpan w:val="2"/>
            <w:tcMar>
              <w:left w:w="70" w:type="dxa"/>
              <w:right w:w="70" w:type="dxa"/>
            </w:tcMar>
          </w:tcPr>
          <w:p w:rsidR="00B963EB" w:rsidRDefault="00881422">
            <w:pPr>
              <w:widowControl w:val="0"/>
              <w:spacing w:after="0"/>
              <w:ind w:left="5" w:right="-70"/>
              <w:jc w:val="right"/>
              <w:rPr>
                <w:rFonts w:ascii="Times New Roman" w:hAnsi="Times New Roman" w:cs="Arial"/>
                <w:sz w:val="20"/>
                <w:szCs w:val="20"/>
              </w:rPr>
            </w:pPr>
            <w:r>
              <w:rPr>
                <w:rFonts w:ascii="Times New Roman" w:hAnsi="Times New Roman" w:cs="Arial"/>
                <w:sz w:val="20"/>
                <w:szCs w:val="20"/>
              </w:rPr>
              <w:t>skala 1: 1000</w:t>
            </w:r>
          </w:p>
        </w:tc>
      </w:tr>
      <w:tr w:rsidR="00B963EB" w:rsidTr="00675D24">
        <w:trPr>
          <w:trHeight w:hRule="exact" w:val="255"/>
        </w:trPr>
        <w:tc>
          <w:tcPr>
            <w:tcW w:w="281" w:type="dxa"/>
            <w:tcMar>
              <w:left w:w="70" w:type="dxa"/>
              <w:right w:w="70" w:type="dxa"/>
            </w:tcMar>
            <w:vAlign w:val="center"/>
          </w:tcPr>
          <w:p w:rsidR="00B963EB" w:rsidRDefault="00B963EB">
            <w:pPr>
              <w:widowControl w:val="0"/>
              <w:spacing w:after="0" w:line="240" w:lineRule="auto"/>
              <w:ind w:left="5"/>
              <w:rPr>
                <w:rFonts w:ascii="Times New Roman" w:hAnsi="Times New Roman" w:cs="Arial"/>
                <w:sz w:val="20"/>
                <w:szCs w:val="20"/>
              </w:rPr>
            </w:pPr>
          </w:p>
        </w:tc>
        <w:tc>
          <w:tcPr>
            <w:tcW w:w="5532" w:type="dxa"/>
            <w:gridSpan w:val="2"/>
            <w:tcMar>
              <w:left w:w="70" w:type="dxa"/>
              <w:right w:w="70" w:type="dxa"/>
            </w:tcMar>
            <w:vAlign w:val="center"/>
          </w:tcPr>
          <w:p w:rsidR="00B963EB" w:rsidRDefault="00881422">
            <w:pPr>
              <w:widowControl w:val="0"/>
              <w:spacing w:after="0" w:line="240" w:lineRule="auto"/>
              <w:ind w:left="5"/>
              <w:rPr>
                <w:rFonts w:ascii="Times New Roman" w:hAnsi="Times New Roman" w:cs="Arial"/>
                <w:sz w:val="20"/>
                <w:szCs w:val="20"/>
              </w:rPr>
            </w:pPr>
            <w:r>
              <w:rPr>
                <w:rFonts w:ascii="Times New Roman" w:hAnsi="Times New Roman" w:cs="Arial"/>
                <w:sz w:val="20"/>
                <w:szCs w:val="20"/>
              </w:rPr>
              <w:t>Projekt zagospodarowania terenu</w:t>
            </w:r>
          </w:p>
        </w:tc>
        <w:tc>
          <w:tcPr>
            <w:tcW w:w="1931" w:type="dxa"/>
            <w:tcMar>
              <w:left w:w="70" w:type="dxa"/>
              <w:right w:w="70" w:type="dxa"/>
            </w:tcMar>
            <w:vAlign w:val="center"/>
          </w:tcPr>
          <w:p w:rsidR="00B963EB" w:rsidRDefault="00881422">
            <w:pPr>
              <w:widowControl w:val="0"/>
              <w:spacing w:after="0" w:line="240" w:lineRule="auto"/>
              <w:rPr>
                <w:rFonts w:ascii="Times New Roman" w:hAnsi="Times New Roman" w:cs="Arial"/>
                <w:sz w:val="20"/>
                <w:szCs w:val="20"/>
              </w:rPr>
            </w:pPr>
            <w:r>
              <w:rPr>
                <w:rFonts w:ascii="Times New Roman" w:hAnsi="Times New Roman" w:cs="Arial"/>
                <w:sz w:val="20"/>
                <w:szCs w:val="20"/>
              </w:rPr>
              <w:t>Rys. nr 1_1</w:t>
            </w:r>
          </w:p>
        </w:tc>
        <w:tc>
          <w:tcPr>
            <w:tcW w:w="1326" w:type="dxa"/>
            <w:gridSpan w:val="2"/>
            <w:tcMar>
              <w:left w:w="70" w:type="dxa"/>
              <w:right w:w="70" w:type="dxa"/>
            </w:tcMar>
          </w:tcPr>
          <w:p w:rsidR="00B963EB" w:rsidRDefault="00881422">
            <w:pPr>
              <w:widowControl w:val="0"/>
              <w:spacing w:after="0"/>
              <w:ind w:left="5" w:right="-70"/>
              <w:jc w:val="right"/>
              <w:rPr>
                <w:rFonts w:ascii="Times New Roman" w:hAnsi="Times New Roman" w:cs="Arial"/>
                <w:sz w:val="20"/>
                <w:szCs w:val="20"/>
              </w:rPr>
            </w:pPr>
            <w:r>
              <w:rPr>
                <w:rFonts w:ascii="Times New Roman" w:hAnsi="Times New Roman" w:cs="Arial"/>
                <w:sz w:val="20"/>
                <w:szCs w:val="20"/>
              </w:rPr>
              <w:t>skala 1: 500</w:t>
            </w:r>
          </w:p>
        </w:tc>
      </w:tr>
      <w:tr w:rsidR="00B963EB" w:rsidTr="00675D24">
        <w:trPr>
          <w:trHeight w:hRule="exact" w:val="255"/>
        </w:trPr>
        <w:tc>
          <w:tcPr>
            <w:tcW w:w="281" w:type="dxa"/>
            <w:tcMar>
              <w:left w:w="70" w:type="dxa"/>
              <w:right w:w="70" w:type="dxa"/>
            </w:tcMar>
            <w:vAlign w:val="center"/>
          </w:tcPr>
          <w:p w:rsidR="00B963EB" w:rsidRDefault="00B963EB">
            <w:pPr>
              <w:widowControl w:val="0"/>
              <w:spacing w:after="0" w:line="240" w:lineRule="auto"/>
              <w:ind w:left="5"/>
              <w:rPr>
                <w:rFonts w:ascii="Times New Roman" w:hAnsi="Times New Roman" w:cs="Arial"/>
                <w:sz w:val="20"/>
                <w:szCs w:val="20"/>
              </w:rPr>
            </w:pPr>
          </w:p>
        </w:tc>
        <w:tc>
          <w:tcPr>
            <w:tcW w:w="5532" w:type="dxa"/>
            <w:gridSpan w:val="2"/>
            <w:tcMar>
              <w:left w:w="70" w:type="dxa"/>
              <w:right w:w="70" w:type="dxa"/>
            </w:tcMar>
            <w:vAlign w:val="center"/>
          </w:tcPr>
          <w:p w:rsidR="00B963EB" w:rsidRDefault="00881422">
            <w:pPr>
              <w:widowControl w:val="0"/>
              <w:spacing w:after="0" w:line="240" w:lineRule="auto"/>
              <w:ind w:left="5"/>
              <w:rPr>
                <w:rFonts w:ascii="Times New Roman" w:hAnsi="Times New Roman" w:cs="Arial"/>
                <w:sz w:val="20"/>
                <w:szCs w:val="20"/>
              </w:rPr>
            </w:pPr>
            <w:r>
              <w:rPr>
                <w:rFonts w:ascii="Times New Roman" w:hAnsi="Times New Roman" w:cs="Arial"/>
                <w:sz w:val="20"/>
                <w:szCs w:val="20"/>
              </w:rPr>
              <w:t>Nasadzenia roślinne</w:t>
            </w:r>
          </w:p>
        </w:tc>
        <w:tc>
          <w:tcPr>
            <w:tcW w:w="1931" w:type="dxa"/>
            <w:tcMar>
              <w:left w:w="70" w:type="dxa"/>
              <w:right w:w="70" w:type="dxa"/>
            </w:tcMar>
            <w:vAlign w:val="center"/>
          </w:tcPr>
          <w:p w:rsidR="00B963EB" w:rsidRDefault="00881422">
            <w:pPr>
              <w:widowControl w:val="0"/>
              <w:spacing w:after="0" w:line="240" w:lineRule="auto"/>
              <w:rPr>
                <w:rFonts w:ascii="Times New Roman" w:hAnsi="Times New Roman" w:cs="Arial"/>
                <w:sz w:val="20"/>
                <w:szCs w:val="20"/>
              </w:rPr>
            </w:pPr>
            <w:r>
              <w:rPr>
                <w:rFonts w:ascii="Times New Roman" w:hAnsi="Times New Roman" w:cs="Arial"/>
                <w:sz w:val="20"/>
                <w:szCs w:val="20"/>
              </w:rPr>
              <w:t>Rys. nr 1_2</w:t>
            </w:r>
          </w:p>
        </w:tc>
        <w:tc>
          <w:tcPr>
            <w:tcW w:w="1326" w:type="dxa"/>
            <w:gridSpan w:val="2"/>
            <w:tcMar>
              <w:left w:w="70" w:type="dxa"/>
              <w:right w:w="70" w:type="dxa"/>
            </w:tcMar>
          </w:tcPr>
          <w:p w:rsidR="00B963EB" w:rsidRDefault="00B21093" w:rsidP="00B21093">
            <w:pPr>
              <w:widowControl w:val="0"/>
              <w:spacing w:after="0"/>
              <w:ind w:left="5" w:right="-70"/>
              <w:jc w:val="right"/>
              <w:rPr>
                <w:rFonts w:ascii="Times New Roman" w:hAnsi="Times New Roman" w:cs="Arial"/>
                <w:sz w:val="20"/>
                <w:szCs w:val="20"/>
              </w:rPr>
            </w:pPr>
            <w:r>
              <w:rPr>
                <w:rFonts w:ascii="Times New Roman" w:hAnsi="Times New Roman" w:cs="Arial"/>
                <w:sz w:val="20"/>
                <w:szCs w:val="20"/>
              </w:rPr>
              <w:t>skala b/s</w:t>
            </w:r>
          </w:p>
        </w:tc>
      </w:tr>
      <w:tr w:rsidR="00B963EB" w:rsidTr="00675D24">
        <w:trPr>
          <w:trHeight w:hRule="exact" w:val="255"/>
        </w:trPr>
        <w:tc>
          <w:tcPr>
            <w:tcW w:w="281" w:type="dxa"/>
            <w:tcMar>
              <w:left w:w="70" w:type="dxa"/>
              <w:right w:w="70" w:type="dxa"/>
            </w:tcMar>
            <w:vAlign w:val="center"/>
          </w:tcPr>
          <w:p w:rsidR="00B963EB" w:rsidRDefault="00B963EB">
            <w:pPr>
              <w:widowControl w:val="0"/>
              <w:spacing w:after="0" w:line="240" w:lineRule="auto"/>
              <w:ind w:left="5"/>
              <w:rPr>
                <w:rFonts w:ascii="Times New Roman" w:hAnsi="Times New Roman" w:cs="Arial"/>
                <w:sz w:val="20"/>
                <w:szCs w:val="20"/>
              </w:rPr>
            </w:pPr>
          </w:p>
        </w:tc>
        <w:tc>
          <w:tcPr>
            <w:tcW w:w="5532" w:type="dxa"/>
            <w:gridSpan w:val="2"/>
            <w:tcMar>
              <w:left w:w="70" w:type="dxa"/>
              <w:right w:w="70" w:type="dxa"/>
            </w:tcMar>
            <w:vAlign w:val="center"/>
          </w:tcPr>
          <w:p w:rsidR="00B963EB" w:rsidRDefault="00881422">
            <w:pPr>
              <w:widowControl w:val="0"/>
              <w:spacing w:after="0" w:line="240" w:lineRule="auto"/>
              <w:ind w:left="5"/>
              <w:rPr>
                <w:rFonts w:ascii="Times New Roman" w:hAnsi="Times New Roman" w:cs="Arial"/>
                <w:sz w:val="20"/>
                <w:szCs w:val="20"/>
              </w:rPr>
            </w:pPr>
            <w:r>
              <w:rPr>
                <w:rFonts w:ascii="Times New Roman" w:hAnsi="Times New Roman" w:cs="Arial"/>
                <w:sz w:val="20"/>
                <w:szCs w:val="20"/>
              </w:rPr>
              <w:t>Przekrój A-A' - Nawierzchnia typu mineralno-żwirowa</w:t>
            </w:r>
          </w:p>
        </w:tc>
        <w:tc>
          <w:tcPr>
            <w:tcW w:w="1931" w:type="dxa"/>
            <w:tcMar>
              <w:left w:w="70" w:type="dxa"/>
              <w:right w:w="70" w:type="dxa"/>
            </w:tcMar>
            <w:vAlign w:val="center"/>
          </w:tcPr>
          <w:p w:rsidR="00B963EB" w:rsidRDefault="00881422">
            <w:pPr>
              <w:widowControl w:val="0"/>
              <w:spacing w:after="0" w:line="240" w:lineRule="auto"/>
              <w:rPr>
                <w:rFonts w:ascii="Times New Roman" w:hAnsi="Times New Roman" w:cs="Arial"/>
                <w:sz w:val="20"/>
                <w:szCs w:val="20"/>
              </w:rPr>
            </w:pPr>
            <w:r>
              <w:rPr>
                <w:rFonts w:ascii="Times New Roman" w:hAnsi="Times New Roman" w:cs="Arial"/>
                <w:sz w:val="20"/>
                <w:szCs w:val="20"/>
              </w:rPr>
              <w:t>Rys. nr 1_3</w:t>
            </w:r>
          </w:p>
        </w:tc>
        <w:tc>
          <w:tcPr>
            <w:tcW w:w="1326" w:type="dxa"/>
            <w:gridSpan w:val="2"/>
            <w:tcMar>
              <w:left w:w="70" w:type="dxa"/>
              <w:right w:w="70" w:type="dxa"/>
            </w:tcMar>
          </w:tcPr>
          <w:p w:rsidR="00B963EB" w:rsidRDefault="00881422">
            <w:pPr>
              <w:widowControl w:val="0"/>
              <w:spacing w:after="0"/>
              <w:ind w:left="5" w:right="-70"/>
              <w:jc w:val="right"/>
              <w:rPr>
                <w:rFonts w:ascii="Times New Roman" w:eastAsia="Calibri" w:hAnsi="Times New Roman" w:cs="Arial"/>
                <w:sz w:val="20"/>
                <w:szCs w:val="20"/>
              </w:rPr>
            </w:pPr>
            <w:r>
              <w:rPr>
                <w:rFonts w:ascii="Times New Roman" w:hAnsi="Times New Roman" w:cs="Arial"/>
                <w:sz w:val="20"/>
                <w:szCs w:val="20"/>
              </w:rPr>
              <w:t>skala b/s</w:t>
            </w:r>
          </w:p>
        </w:tc>
      </w:tr>
      <w:tr w:rsidR="00B963EB" w:rsidTr="00675D24">
        <w:trPr>
          <w:trHeight w:hRule="exact" w:val="255"/>
        </w:trPr>
        <w:tc>
          <w:tcPr>
            <w:tcW w:w="8671" w:type="dxa"/>
            <w:gridSpan w:val="5"/>
            <w:vAlign w:val="center"/>
          </w:tcPr>
          <w:p w:rsidR="00B963EB" w:rsidRDefault="00B963EB">
            <w:pPr>
              <w:widowControl w:val="0"/>
              <w:tabs>
                <w:tab w:val="left" w:leader="dot" w:pos="8504"/>
              </w:tabs>
              <w:spacing w:after="0" w:line="240" w:lineRule="auto"/>
              <w:rPr>
                <w:rFonts w:ascii="Times New Roman" w:eastAsia="Arial" w:hAnsi="Times New Roman"/>
                <w:sz w:val="20"/>
                <w:szCs w:val="20"/>
              </w:rPr>
            </w:pPr>
          </w:p>
        </w:tc>
        <w:tc>
          <w:tcPr>
            <w:tcW w:w="399" w:type="dxa"/>
            <w:vAlign w:val="center"/>
          </w:tcPr>
          <w:p w:rsidR="00B963EB" w:rsidRDefault="00B963EB">
            <w:pPr>
              <w:widowControl w:val="0"/>
              <w:tabs>
                <w:tab w:val="right" w:pos="286"/>
              </w:tabs>
              <w:spacing w:after="0"/>
              <w:ind w:right="-6"/>
              <w:jc w:val="right"/>
              <w:rPr>
                <w:rFonts w:ascii="Times New Roman" w:eastAsia="Arial" w:hAnsi="Times New Roman"/>
                <w:sz w:val="20"/>
                <w:szCs w:val="20"/>
              </w:rPr>
            </w:pPr>
          </w:p>
        </w:tc>
      </w:tr>
      <w:tr w:rsidR="00B963EB" w:rsidTr="00675D24">
        <w:trPr>
          <w:trHeight w:hRule="exact" w:val="255"/>
        </w:trPr>
        <w:tc>
          <w:tcPr>
            <w:tcW w:w="8671" w:type="dxa"/>
            <w:gridSpan w:val="5"/>
            <w:vAlign w:val="center"/>
          </w:tcPr>
          <w:p w:rsidR="00B963EB" w:rsidRDefault="00881422">
            <w:pPr>
              <w:widowControl w:val="0"/>
              <w:tabs>
                <w:tab w:val="left" w:leader="dot" w:pos="8504"/>
              </w:tabs>
              <w:spacing w:after="0" w:line="240" w:lineRule="auto"/>
              <w:rPr>
                <w:rFonts w:ascii="Times New Roman" w:eastAsia="Arial" w:hAnsi="Times New Roman"/>
                <w:b/>
                <w:bCs/>
                <w:sz w:val="20"/>
                <w:szCs w:val="20"/>
              </w:rPr>
            </w:pPr>
            <w:r>
              <w:rPr>
                <w:rFonts w:ascii="Times New Roman" w:eastAsia="Arial" w:hAnsi="Times New Roman"/>
                <w:b/>
                <w:bCs/>
                <w:sz w:val="20"/>
                <w:szCs w:val="20"/>
              </w:rPr>
              <w:t>PROJEKT ARCHITEKTONICZNO-BUDOWLANY</w:t>
            </w:r>
          </w:p>
        </w:tc>
        <w:tc>
          <w:tcPr>
            <w:tcW w:w="399" w:type="dxa"/>
            <w:vAlign w:val="center"/>
          </w:tcPr>
          <w:p w:rsidR="00B963EB" w:rsidRDefault="00B963EB">
            <w:pPr>
              <w:widowControl w:val="0"/>
              <w:tabs>
                <w:tab w:val="right" w:pos="286"/>
              </w:tabs>
              <w:spacing w:after="0"/>
              <w:ind w:right="-6"/>
              <w:jc w:val="right"/>
              <w:rPr>
                <w:rFonts w:ascii="Times New Roman" w:eastAsia="Arial" w:hAnsi="Times New Roman"/>
                <w:sz w:val="20"/>
                <w:szCs w:val="20"/>
              </w:rPr>
            </w:pPr>
          </w:p>
        </w:tc>
      </w:tr>
      <w:tr w:rsidR="00B963EB" w:rsidTr="00675D24">
        <w:trPr>
          <w:trHeight w:hRule="exact" w:val="255"/>
        </w:trPr>
        <w:tc>
          <w:tcPr>
            <w:tcW w:w="281"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I.</w:t>
            </w:r>
          </w:p>
        </w:tc>
        <w:tc>
          <w:tcPr>
            <w:tcW w:w="8390" w:type="dxa"/>
            <w:gridSpan w:val="4"/>
            <w:vAlign w:val="center"/>
          </w:tcPr>
          <w:p w:rsidR="00B963EB" w:rsidRDefault="00881422">
            <w:pPr>
              <w:widowControl w:val="0"/>
              <w:tabs>
                <w:tab w:val="left" w:leader="dot" w:pos="8504"/>
              </w:tabs>
              <w:spacing w:after="0" w:line="240" w:lineRule="auto"/>
              <w:rPr>
                <w:rFonts w:ascii="Times New Roman" w:eastAsia="Arial" w:hAnsi="Times New Roman"/>
                <w:sz w:val="20"/>
                <w:szCs w:val="20"/>
              </w:rPr>
            </w:pPr>
            <w:r>
              <w:rPr>
                <w:rFonts w:ascii="Times New Roman" w:eastAsia="Arial" w:hAnsi="Times New Roman"/>
                <w:sz w:val="20"/>
                <w:szCs w:val="20"/>
              </w:rPr>
              <w:t>CZĘŚĆ OPISOWA</w:t>
            </w:r>
            <w:r>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ab/>
              <w:t>2</w:t>
            </w:r>
          </w:p>
        </w:tc>
      </w:tr>
      <w:tr w:rsidR="00B963EB" w:rsidTr="00675D24">
        <w:trPr>
          <w:trHeight w:hRule="exact" w:val="255"/>
        </w:trPr>
        <w:tc>
          <w:tcPr>
            <w:tcW w:w="281" w:type="dxa"/>
            <w:vAlign w:val="center"/>
          </w:tcPr>
          <w:p w:rsidR="00B963EB" w:rsidRDefault="00881422">
            <w:pPr>
              <w:widowControl w:val="0"/>
              <w:spacing w:after="0" w:line="240" w:lineRule="auto"/>
              <w:rPr>
                <w:rFonts w:ascii="Times New Roman" w:eastAsia="Arial" w:hAnsi="Times New Roman"/>
                <w:w w:val="98"/>
                <w:sz w:val="20"/>
                <w:szCs w:val="20"/>
              </w:rPr>
            </w:pPr>
            <w:r>
              <w:rPr>
                <w:rFonts w:ascii="Times New Roman" w:eastAsia="Arial" w:hAnsi="Times New Roman"/>
                <w:w w:val="98"/>
                <w:sz w:val="20"/>
                <w:szCs w:val="20"/>
              </w:rPr>
              <w:t>1.</w:t>
            </w:r>
          </w:p>
        </w:tc>
        <w:tc>
          <w:tcPr>
            <w:tcW w:w="8390" w:type="dxa"/>
            <w:gridSpan w:val="4"/>
            <w:vAlign w:val="center"/>
          </w:tcPr>
          <w:p w:rsidR="00B963EB" w:rsidRDefault="00881422">
            <w:pPr>
              <w:widowControl w:val="0"/>
              <w:tabs>
                <w:tab w:val="left" w:leader="dot" w:pos="8504"/>
              </w:tabs>
              <w:spacing w:after="0" w:line="240" w:lineRule="auto"/>
              <w:rPr>
                <w:rFonts w:ascii="Times New Roman" w:eastAsia="Arial" w:hAnsi="Times New Roman"/>
                <w:sz w:val="20"/>
                <w:szCs w:val="20"/>
              </w:rPr>
            </w:pPr>
            <w:r>
              <w:rPr>
                <w:rFonts w:ascii="Times New Roman" w:eastAsia="Arial" w:hAnsi="Times New Roman"/>
                <w:sz w:val="20"/>
                <w:szCs w:val="20"/>
              </w:rPr>
              <w:t>DANE OGÓLNE</w:t>
            </w:r>
            <w:r>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ab/>
              <w:t>3</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1.1.</w:t>
            </w:r>
          </w:p>
        </w:tc>
        <w:tc>
          <w:tcPr>
            <w:tcW w:w="7940" w:type="dxa"/>
            <w:gridSpan w:val="3"/>
            <w:vAlign w:val="center"/>
          </w:tcPr>
          <w:p w:rsidR="00B963EB" w:rsidRDefault="00881422">
            <w:pPr>
              <w:widowControl w:val="0"/>
              <w:tabs>
                <w:tab w:val="left" w:leader="dot" w:pos="8056"/>
              </w:tabs>
              <w:spacing w:after="0" w:line="240" w:lineRule="auto"/>
              <w:rPr>
                <w:rFonts w:ascii="Times New Roman" w:eastAsia="Arial" w:hAnsi="Times New Roman"/>
                <w:sz w:val="20"/>
              </w:rPr>
            </w:pPr>
            <w:r>
              <w:rPr>
                <w:rFonts w:ascii="Times New Roman" w:eastAsia="Arial" w:hAnsi="Times New Roman"/>
                <w:sz w:val="20"/>
                <w:szCs w:val="20"/>
              </w:rPr>
              <w:t>Rodzaj i kategoria obiektu budowlanego będącego przedmiotem zamierzenia budowlanego</w:t>
            </w:r>
            <w:r>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ab/>
              <w:t>3</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1.2.</w:t>
            </w:r>
          </w:p>
        </w:tc>
        <w:tc>
          <w:tcPr>
            <w:tcW w:w="7940" w:type="dxa"/>
            <w:gridSpan w:val="3"/>
            <w:vAlign w:val="center"/>
          </w:tcPr>
          <w:p w:rsidR="00B963EB" w:rsidRDefault="00881422">
            <w:pPr>
              <w:widowControl w:val="0"/>
              <w:tabs>
                <w:tab w:val="left" w:leader="dot" w:pos="8056"/>
              </w:tabs>
              <w:spacing w:after="0" w:line="240" w:lineRule="auto"/>
              <w:rPr>
                <w:rFonts w:ascii="Times New Roman" w:eastAsia="Arial" w:hAnsi="Times New Roman"/>
                <w:sz w:val="20"/>
              </w:rPr>
            </w:pPr>
            <w:r>
              <w:rPr>
                <w:rFonts w:ascii="Times New Roman" w:eastAsia="Arial" w:hAnsi="Times New Roman"/>
                <w:sz w:val="20"/>
                <w:szCs w:val="20"/>
              </w:rPr>
              <w:t>Zamierzony sposób użytkowania oraz program użytkowy obiektu budowlanego</w:t>
            </w:r>
            <w:r>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ab/>
              <w:t>4</w:t>
            </w:r>
          </w:p>
        </w:tc>
      </w:tr>
      <w:tr w:rsidR="00B963EB" w:rsidTr="00675D24">
        <w:trPr>
          <w:trHeight w:hRule="exact" w:val="938"/>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1.3.</w:t>
            </w:r>
          </w:p>
        </w:tc>
        <w:tc>
          <w:tcPr>
            <w:tcW w:w="7940" w:type="dxa"/>
            <w:gridSpan w:val="3"/>
          </w:tcPr>
          <w:p w:rsidR="00B963EB" w:rsidRDefault="00881422">
            <w:pPr>
              <w:widowControl w:val="0"/>
              <w:tabs>
                <w:tab w:val="left" w:leader="dot" w:pos="8048"/>
              </w:tabs>
              <w:spacing w:after="0" w:line="240" w:lineRule="auto"/>
              <w:jc w:val="both"/>
              <w:rPr>
                <w:rFonts w:ascii="Times New Roman" w:eastAsia="Arial" w:hAnsi="Times New Roman"/>
                <w:sz w:val="20"/>
                <w:szCs w:val="20"/>
              </w:rPr>
            </w:pPr>
            <w:r>
              <w:rPr>
                <w:rFonts w:ascii="Times New Roman" w:eastAsia="Arial" w:hAnsi="Times New Roman"/>
                <w:sz w:val="20"/>
                <w:szCs w:val="20"/>
              </w:rPr>
              <w:t>Układ przestrzenny oraz forma architektoniczna obiektu budowlanego, w tym jego wygląd zewnętrzny, uwzględniając charakterystyczne wyroby wykończeniowe i kolorystykę elewacji, a także sposób jego dostosowania do warunków wynikających z wymaganych przepisami szczególnymi pozwoleń, uzgodnień lub opinii innych organów</w:t>
            </w:r>
            <w:r>
              <w:rPr>
                <w:rFonts w:ascii="Times New Roman" w:eastAsia="Arial" w:hAnsi="Times New Roman"/>
                <w:sz w:val="20"/>
                <w:szCs w:val="20"/>
              </w:rPr>
              <w:tab/>
            </w:r>
          </w:p>
        </w:tc>
        <w:tc>
          <w:tcPr>
            <w:tcW w:w="399" w:type="dxa"/>
            <w:vAlign w:val="bottom"/>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ab/>
              <w:t>4</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1.4.</w:t>
            </w:r>
          </w:p>
        </w:tc>
        <w:tc>
          <w:tcPr>
            <w:tcW w:w="7940" w:type="dxa"/>
            <w:gridSpan w:val="3"/>
            <w:vAlign w:val="center"/>
          </w:tcPr>
          <w:p w:rsidR="00B963EB" w:rsidRDefault="00881422">
            <w:pPr>
              <w:widowControl w:val="0"/>
              <w:tabs>
                <w:tab w:val="left" w:leader="dot" w:pos="8048"/>
              </w:tabs>
              <w:spacing w:after="0" w:line="240" w:lineRule="auto"/>
              <w:rPr>
                <w:rFonts w:ascii="Times New Roman" w:eastAsia="Arial" w:hAnsi="Times New Roman"/>
                <w:sz w:val="20"/>
                <w:szCs w:val="20"/>
              </w:rPr>
            </w:pPr>
            <w:r>
              <w:rPr>
                <w:rFonts w:ascii="Times New Roman" w:eastAsia="Arial" w:hAnsi="Times New Roman"/>
                <w:sz w:val="20"/>
                <w:szCs w:val="20"/>
              </w:rPr>
              <w:t>Charakterystyczne parametry obiektu budowlanego</w:t>
            </w:r>
            <w:r>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4</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1.5.</w:t>
            </w:r>
          </w:p>
        </w:tc>
        <w:tc>
          <w:tcPr>
            <w:tcW w:w="7940" w:type="dxa"/>
            <w:gridSpan w:val="3"/>
            <w:vAlign w:val="center"/>
          </w:tcPr>
          <w:p w:rsidR="00B963EB" w:rsidRDefault="00881422">
            <w:pPr>
              <w:widowControl w:val="0"/>
              <w:tabs>
                <w:tab w:val="left" w:leader="dot" w:pos="8048"/>
              </w:tabs>
              <w:spacing w:after="0" w:line="240" w:lineRule="auto"/>
              <w:rPr>
                <w:rFonts w:ascii="Times New Roman" w:eastAsia="Arial" w:hAnsi="Times New Roman"/>
                <w:sz w:val="20"/>
                <w:szCs w:val="20"/>
              </w:rPr>
            </w:pPr>
            <w:r>
              <w:rPr>
                <w:rFonts w:ascii="Times New Roman" w:eastAsia="Arial" w:hAnsi="Times New Roman"/>
                <w:sz w:val="20"/>
                <w:szCs w:val="20"/>
              </w:rPr>
              <w:t>Opinia geotechniczna oraz informacja o sposobie posadowienia obiektu</w:t>
            </w:r>
            <w:r>
              <w:rPr>
                <w:rFonts w:ascii="Times New Roman" w:eastAsia="Arial" w:hAnsi="Times New Roman"/>
                <w:sz w:val="20"/>
                <w:szCs w:val="20"/>
              </w:rPr>
              <w:tab/>
            </w:r>
          </w:p>
          <w:p w:rsidR="00B963EB" w:rsidRDefault="00881422">
            <w:pPr>
              <w:widowControl w:val="0"/>
              <w:tabs>
                <w:tab w:val="left" w:leader="dot" w:pos="8048"/>
              </w:tabs>
              <w:spacing w:after="0" w:line="240" w:lineRule="auto"/>
              <w:rPr>
                <w:rFonts w:ascii="Times New Roman" w:eastAsia="Arial" w:hAnsi="Times New Roman"/>
                <w:sz w:val="20"/>
                <w:szCs w:val="20"/>
              </w:rPr>
            </w:pPr>
            <w:r>
              <w:rPr>
                <w:rFonts w:ascii="Times New Roman" w:eastAsia="Arial" w:hAnsi="Times New Roman"/>
                <w:sz w:val="20"/>
                <w:szCs w:val="20"/>
              </w:rPr>
              <w:t>budowlanego</w:t>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4</w:t>
            </w:r>
          </w:p>
        </w:tc>
      </w:tr>
      <w:tr w:rsidR="00B963EB" w:rsidTr="00675D24">
        <w:trPr>
          <w:trHeight w:hRule="exact" w:val="963"/>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1.6.</w:t>
            </w:r>
          </w:p>
        </w:tc>
        <w:tc>
          <w:tcPr>
            <w:tcW w:w="7940" w:type="dxa"/>
            <w:gridSpan w:val="3"/>
          </w:tcPr>
          <w:p w:rsidR="00B963EB" w:rsidRDefault="00881422">
            <w:pPr>
              <w:widowControl w:val="0"/>
              <w:tabs>
                <w:tab w:val="left" w:leader="dot" w:pos="8048"/>
              </w:tabs>
              <w:spacing w:after="0" w:line="240" w:lineRule="auto"/>
              <w:jc w:val="both"/>
              <w:rPr>
                <w:rFonts w:ascii="Times New Roman" w:eastAsia="Arial" w:hAnsi="Times New Roman"/>
                <w:sz w:val="20"/>
                <w:szCs w:val="20"/>
              </w:rPr>
            </w:pPr>
            <w:r>
              <w:rPr>
                <w:rFonts w:ascii="Times New Roman" w:eastAsia="Arial" w:hAnsi="Times New Roman"/>
                <w:sz w:val="20"/>
                <w:szCs w:val="20"/>
              </w:rPr>
              <w:t>Opis zapewnienia niezbędnych warunków do korzystania z obiektów użyteczności publicznej i mieszkaniowego budownictwa wielorodzinnego przez osoby niepełnosprawne, o których mowa w art. 1 Konwencji o prawach osób niepełnosprawnych, sporządzonej w Nowym Jorku dnia 13 grudnia 2006 r., w tym osoby starsze</w:t>
            </w:r>
            <w:r>
              <w:rPr>
                <w:rFonts w:ascii="Times New Roman" w:eastAsia="Arial" w:hAnsi="Times New Roman"/>
                <w:sz w:val="20"/>
                <w:szCs w:val="20"/>
              </w:rPr>
              <w:tab/>
            </w:r>
          </w:p>
        </w:tc>
        <w:tc>
          <w:tcPr>
            <w:tcW w:w="399" w:type="dxa"/>
            <w:vAlign w:val="bottom"/>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br/>
            </w:r>
            <w:r>
              <w:rPr>
                <w:rFonts w:ascii="Times New Roman" w:eastAsia="Arial" w:hAnsi="Times New Roman"/>
                <w:sz w:val="20"/>
                <w:szCs w:val="20"/>
              </w:rPr>
              <w:br/>
            </w:r>
            <w:r>
              <w:rPr>
                <w:rFonts w:ascii="Times New Roman" w:eastAsia="Arial" w:hAnsi="Times New Roman"/>
                <w:sz w:val="20"/>
                <w:szCs w:val="20"/>
              </w:rPr>
              <w:tab/>
              <w:t>4</w:t>
            </w:r>
          </w:p>
        </w:tc>
      </w:tr>
      <w:tr w:rsidR="00B963EB" w:rsidTr="00675D24">
        <w:trPr>
          <w:trHeight w:hRule="exact" w:val="46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1.7.</w:t>
            </w:r>
            <w:r>
              <w:rPr>
                <w:rFonts w:ascii="Times New Roman" w:eastAsia="Arial" w:hAnsi="Times New Roman"/>
                <w:sz w:val="20"/>
                <w:szCs w:val="20"/>
              </w:rPr>
              <w:br/>
            </w:r>
          </w:p>
        </w:tc>
        <w:tc>
          <w:tcPr>
            <w:tcW w:w="7940" w:type="dxa"/>
            <w:gridSpan w:val="3"/>
            <w:vAlign w:val="center"/>
          </w:tcPr>
          <w:p w:rsidR="00B963EB" w:rsidRDefault="00881422">
            <w:pPr>
              <w:widowControl w:val="0"/>
              <w:tabs>
                <w:tab w:val="left" w:leader="dot" w:pos="8048"/>
              </w:tabs>
              <w:spacing w:after="0" w:line="240" w:lineRule="auto"/>
              <w:jc w:val="both"/>
              <w:rPr>
                <w:rFonts w:ascii="Times New Roman" w:eastAsia="Arial" w:hAnsi="Times New Roman"/>
                <w:sz w:val="20"/>
                <w:szCs w:val="20"/>
              </w:rPr>
            </w:pPr>
            <w:r>
              <w:rPr>
                <w:rFonts w:ascii="Times New Roman" w:eastAsia="Arial" w:hAnsi="Times New Roman"/>
                <w:sz w:val="20"/>
                <w:szCs w:val="20"/>
              </w:rPr>
              <w:t>Parametry techniczne obiektu budowlanego charakteryzujące wpływ obiektu budowlanego na środowisko i jego wykorzystywanie oraz na zdrowie ludzi i obiekty sąsiednie pod względem:</w:t>
            </w:r>
            <w:r>
              <w:rPr>
                <w:rFonts w:ascii="Times New Roman" w:eastAsia="Arial" w:hAnsi="Times New Roman"/>
                <w:sz w:val="20"/>
                <w:szCs w:val="20"/>
              </w:rPr>
              <w:tab/>
            </w:r>
          </w:p>
        </w:tc>
        <w:tc>
          <w:tcPr>
            <w:tcW w:w="399" w:type="dxa"/>
            <w:vAlign w:val="center"/>
          </w:tcPr>
          <w:p w:rsidR="00B963EB" w:rsidRDefault="00881422" w:rsidP="00B21093">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br/>
            </w:r>
            <w:r w:rsidR="00B21093">
              <w:rPr>
                <w:rFonts w:ascii="Times New Roman" w:eastAsia="Arial" w:hAnsi="Times New Roman"/>
                <w:sz w:val="20"/>
                <w:szCs w:val="20"/>
              </w:rPr>
              <w:t>4</w:t>
            </w:r>
          </w:p>
        </w:tc>
      </w:tr>
      <w:tr w:rsidR="00B963EB" w:rsidTr="00675D24">
        <w:trPr>
          <w:trHeight w:hRule="exact" w:val="46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1.8.</w:t>
            </w:r>
            <w:r>
              <w:rPr>
                <w:rFonts w:ascii="Times New Roman" w:eastAsia="Arial" w:hAnsi="Times New Roman"/>
                <w:sz w:val="20"/>
                <w:szCs w:val="20"/>
              </w:rPr>
              <w:br/>
            </w:r>
          </w:p>
        </w:tc>
        <w:tc>
          <w:tcPr>
            <w:tcW w:w="7940" w:type="dxa"/>
            <w:gridSpan w:val="3"/>
            <w:vAlign w:val="center"/>
          </w:tcPr>
          <w:p w:rsidR="00B963EB" w:rsidRDefault="00881422">
            <w:pPr>
              <w:widowControl w:val="0"/>
              <w:tabs>
                <w:tab w:val="left" w:leader="dot" w:pos="8048"/>
              </w:tabs>
              <w:spacing w:after="0" w:line="240" w:lineRule="auto"/>
              <w:jc w:val="both"/>
              <w:rPr>
                <w:rFonts w:ascii="Times New Roman" w:eastAsia="Arial" w:hAnsi="Times New Roman"/>
                <w:sz w:val="20"/>
                <w:szCs w:val="20"/>
              </w:rPr>
            </w:pPr>
            <w:r>
              <w:rPr>
                <w:rFonts w:ascii="Times New Roman" w:eastAsia="Arial" w:hAnsi="Times New Roman"/>
                <w:sz w:val="20"/>
                <w:szCs w:val="20"/>
              </w:rPr>
              <w:t>Informacje o zasadniczych elementach wyposażenia budowlano-instalacyjnego, zapewniających użytkowanie obiektu budowlanego zgodnie z przeznaczeniem</w:t>
            </w:r>
            <w:r>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br/>
              <w:t>5</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1.9.</w:t>
            </w:r>
          </w:p>
        </w:tc>
        <w:tc>
          <w:tcPr>
            <w:tcW w:w="7940" w:type="dxa"/>
            <w:gridSpan w:val="3"/>
            <w:vAlign w:val="center"/>
          </w:tcPr>
          <w:p w:rsidR="00B963EB" w:rsidRDefault="00881422">
            <w:pPr>
              <w:widowControl w:val="0"/>
              <w:tabs>
                <w:tab w:val="left" w:leader="dot" w:pos="8048"/>
              </w:tabs>
              <w:spacing w:after="0" w:line="240" w:lineRule="auto"/>
              <w:rPr>
                <w:rFonts w:ascii="Times New Roman" w:eastAsia="Arial" w:hAnsi="Times New Roman"/>
                <w:sz w:val="20"/>
                <w:szCs w:val="20"/>
              </w:rPr>
            </w:pPr>
            <w:r>
              <w:rPr>
                <w:rFonts w:ascii="Times New Roman" w:eastAsia="Arial" w:hAnsi="Times New Roman"/>
                <w:sz w:val="20"/>
                <w:szCs w:val="20"/>
              </w:rPr>
              <w:t>Dane dotyczące warunków ochrony przeciwpożarowej, stosownie do zakresu projektu</w:t>
            </w:r>
            <w:r>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5</w:t>
            </w:r>
          </w:p>
        </w:tc>
      </w:tr>
      <w:tr w:rsidR="00B963EB" w:rsidTr="00675D24">
        <w:trPr>
          <w:trHeight w:hRule="exact" w:val="255"/>
        </w:trPr>
        <w:tc>
          <w:tcPr>
            <w:tcW w:w="281" w:type="dxa"/>
            <w:vAlign w:val="center"/>
          </w:tcPr>
          <w:p w:rsidR="00B963EB" w:rsidRDefault="00881422">
            <w:pPr>
              <w:widowControl w:val="0"/>
              <w:spacing w:after="0" w:line="240" w:lineRule="auto"/>
              <w:rPr>
                <w:rFonts w:ascii="Times New Roman" w:eastAsia="Times New Roman" w:hAnsi="Times New Roman"/>
                <w:sz w:val="20"/>
                <w:szCs w:val="20"/>
              </w:rPr>
            </w:pPr>
            <w:r>
              <w:rPr>
                <w:rFonts w:ascii="Times New Roman" w:eastAsia="Times New Roman" w:hAnsi="Times New Roman"/>
                <w:sz w:val="20"/>
                <w:szCs w:val="20"/>
              </w:rPr>
              <w:t>2.</w:t>
            </w:r>
          </w:p>
        </w:tc>
        <w:tc>
          <w:tcPr>
            <w:tcW w:w="8390" w:type="dxa"/>
            <w:gridSpan w:val="4"/>
            <w:vAlign w:val="center"/>
          </w:tcPr>
          <w:p w:rsidR="00B963EB" w:rsidRDefault="00881422">
            <w:pPr>
              <w:widowControl w:val="0"/>
              <w:tabs>
                <w:tab w:val="left" w:leader="dot" w:pos="8504"/>
              </w:tabs>
              <w:spacing w:after="0" w:line="240" w:lineRule="auto"/>
              <w:rPr>
                <w:rFonts w:ascii="Times New Roman" w:eastAsia="Arial" w:hAnsi="Times New Roman"/>
                <w:sz w:val="20"/>
                <w:szCs w:val="20"/>
              </w:rPr>
            </w:pPr>
            <w:r>
              <w:rPr>
                <w:rFonts w:ascii="Times New Roman" w:eastAsia="Arial" w:hAnsi="Times New Roman"/>
                <w:sz w:val="20"/>
                <w:szCs w:val="20"/>
              </w:rPr>
              <w:t>OGÓLNE WYMAGANIA DO PROJEKTOWANYCH URZĄDZEŃ</w:t>
            </w:r>
            <w:r>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6</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8390" w:type="dxa"/>
            <w:gridSpan w:val="4"/>
            <w:vAlign w:val="center"/>
          </w:tcPr>
          <w:p w:rsidR="00B963EB" w:rsidRDefault="00B963EB">
            <w:pPr>
              <w:widowControl w:val="0"/>
              <w:tabs>
                <w:tab w:val="left" w:leader="dot" w:pos="8504"/>
              </w:tabs>
              <w:spacing w:after="0" w:line="240" w:lineRule="auto"/>
              <w:rPr>
                <w:rFonts w:ascii="Times New Roman" w:eastAsia="Arial" w:hAnsi="Times New Roman"/>
                <w:sz w:val="20"/>
                <w:szCs w:val="20"/>
              </w:rPr>
            </w:pPr>
          </w:p>
        </w:tc>
        <w:tc>
          <w:tcPr>
            <w:tcW w:w="399" w:type="dxa"/>
            <w:vAlign w:val="center"/>
          </w:tcPr>
          <w:p w:rsidR="00B963EB" w:rsidRDefault="00B963EB">
            <w:pPr>
              <w:widowControl w:val="0"/>
              <w:tabs>
                <w:tab w:val="right" w:pos="286"/>
              </w:tabs>
              <w:spacing w:after="0"/>
              <w:ind w:right="-6"/>
              <w:jc w:val="right"/>
              <w:rPr>
                <w:rFonts w:ascii="Times New Roman" w:eastAsia="Arial" w:hAnsi="Times New Roman"/>
                <w:sz w:val="20"/>
                <w:szCs w:val="20"/>
              </w:rPr>
            </w:pP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8390" w:type="dxa"/>
            <w:gridSpan w:val="4"/>
            <w:vAlign w:val="center"/>
          </w:tcPr>
          <w:p w:rsidR="00B963EB" w:rsidRDefault="00B963EB">
            <w:pPr>
              <w:widowControl w:val="0"/>
              <w:tabs>
                <w:tab w:val="left" w:leader="dot" w:pos="8504"/>
              </w:tabs>
              <w:spacing w:after="0" w:line="240" w:lineRule="auto"/>
              <w:rPr>
                <w:rFonts w:ascii="Times New Roman" w:eastAsia="Arial" w:hAnsi="Times New Roman"/>
                <w:sz w:val="20"/>
                <w:szCs w:val="20"/>
              </w:rPr>
            </w:pPr>
          </w:p>
        </w:tc>
        <w:tc>
          <w:tcPr>
            <w:tcW w:w="399" w:type="dxa"/>
            <w:vAlign w:val="center"/>
          </w:tcPr>
          <w:p w:rsidR="00B963EB" w:rsidRDefault="00B963EB">
            <w:pPr>
              <w:widowControl w:val="0"/>
              <w:tabs>
                <w:tab w:val="right" w:pos="286"/>
              </w:tabs>
              <w:spacing w:after="0"/>
              <w:ind w:right="-6"/>
              <w:jc w:val="right"/>
              <w:rPr>
                <w:rFonts w:ascii="Times New Roman" w:eastAsia="Arial" w:hAnsi="Times New Roman"/>
                <w:sz w:val="20"/>
                <w:szCs w:val="20"/>
              </w:rPr>
            </w:pPr>
          </w:p>
        </w:tc>
      </w:tr>
      <w:tr w:rsidR="00B963EB" w:rsidTr="00675D24">
        <w:trPr>
          <w:trHeight w:hRule="exact" w:val="255"/>
        </w:trPr>
        <w:tc>
          <w:tcPr>
            <w:tcW w:w="281" w:type="dxa"/>
            <w:vAlign w:val="center"/>
          </w:tcPr>
          <w:p w:rsidR="00B963EB" w:rsidRDefault="00881422">
            <w:pPr>
              <w:widowControl w:val="0"/>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3.</w:t>
            </w:r>
          </w:p>
        </w:tc>
        <w:tc>
          <w:tcPr>
            <w:tcW w:w="8390" w:type="dxa"/>
            <w:gridSpan w:val="4"/>
            <w:vAlign w:val="center"/>
          </w:tcPr>
          <w:p w:rsidR="00B963EB" w:rsidRDefault="00881422">
            <w:pPr>
              <w:widowControl w:val="0"/>
              <w:tabs>
                <w:tab w:val="left" w:leader="dot" w:pos="8504"/>
              </w:tabs>
              <w:spacing w:after="0" w:line="240" w:lineRule="auto"/>
              <w:rPr>
                <w:rFonts w:ascii="Times New Roman" w:eastAsia="Arial" w:hAnsi="Times New Roman"/>
                <w:sz w:val="20"/>
                <w:szCs w:val="20"/>
              </w:rPr>
            </w:pPr>
            <w:r>
              <w:rPr>
                <w:rFonts w:ascii="Times New Roman" w:eastAsia="Arial" w:hAnsi="Times New Roman"/>
                <w:sz w:val="20"/>
                <w:szCs w:val="20"/>
              </w:rPr>
              <w:t>ZAKRES PRAC - WYKONANIE ROBÓT</w:t>
            </w:r>
            <w:r>
              <w:rPr>
                <w:rFonts w:ascii="Times New Roman" w:eastAsia="Arial" w:hAnsi="Times New Roman"/>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6</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3.1.</w:t>
            </w:r>
          </w:p>
        </w:tc>
        <w:tc>
          <w:tcPr>
            <w:tcW w:w="7940" w:type="dxa"/>
            <w:gridSpan w:val="3"/>
            <w:vAlign w:val="center"/>
          </w:tcPr>
          <w:p w:rsidR="00B963EB" w:rsidRDefault="00881422">
            <w:pPr>
              <w:widowControl w:val="0"/>
              <w:tabs>
                <w:tab w:val="left" w:leader="dot" w:pos="8056"/>
              </w:tabs>
              <w:spacing w:after="0" w:line="240" w:lineRule="auto"/>
              <w:jc w:val="both"/>
              <w:rPr>
                <w:rFonts w:ascii="Times New Roman" w:hAnsi="Times New Roman" w:cs="Arial"/>
                <w:color w:val="000000"/>
                <w:sz w:val="20"/>
                <w:szCs w:val="20"/>
              </w:rPr>
            </w:pPr>
            <w:r>
              <w:rPr>
                <w:rFonts w:ascii="Times New Roman" w:hAnsi="Times New Roman" w:cs="Arial"/>
                <w:color w:val="000000"/>
                <w:sz w:val="20"/>
                <w:szCs w:val="20"/>
              </w:rPr>
              <w:t>Zasady ogólne</w:t>
            </w:r>
            <w:r>
              <w:rPr>
                <w:rFonts w:ascii="Times New Roman" w:hAnsi="Times New Roman" w:cs="Arial"/>
                <w:color w:val="000000"/>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6</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3.2.</w:t>
            </w:r>
          </w:p>
        </w:tc>
        <w:tc>
          <w:tcPr>
            <w:tcW w:w="7940" w:type="dxa"/>
            <w:gridSpan w:val="3"/>
            <w:vAlign w:val="center"/>
          </w:tcPr>
          <w:p w:rsidR="00B963EB" w:rsidRDefault="00881422">
            <w:pPr>
              <w:widowControl w:val="0"/>
              <w:tabs>
                <w:tab w:val="left" w:leader="dot" w:pos="8056"/>
              </w:tabs>
              <w:spacing w:after="0" w:line="240" w:lineRule="auto"/>
              <w:jc w:val="both"/>
              <w:rPr>
                <w:rFonts w:ascii="Times New Roman" w:hAnsi="Times New Roman" w:cs="Arial"/>
                <w:color w:val="000000"/>
                <w:sz w:val="20"/>
                <w:szCs w:val="20"/>
              </w:rPr>
            </w:pPr>
            <w:r>
              <w:rPr>
                <w:rFonts w:ascii="Times New Roman" w:hAnsi="Times New Roman" w:cs="Arial"/>
                <w:color w:val="000000"/>
                <w:sz w:val="20"/>
                <w:szCs w:val="20"/>
              </w:rPr>
              <w:t>Harmonogram prac</w:t>
            </w:r>
            <w:r>
              <w:rPr>
                <w:rFonts w:ascii="Times New Roman" w:hAnsi="Times New Roman" w:cs="Arial"/>
                <w:color w:val="000000"/>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6</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3.3.</w:t>
            </w:r>
          </w:p>
        </w:tc>
        <w:tc>
          <w:tcPr>
            <w:tcW w:w="7940" w:type="dxa"/>
            <w:gridSpan w:val="3"/>
            <w:vAlign w:val="center"/>
          </w:tcPr>
          <w:p w:rsidR="00B963EB" w:rsidRDefault="00881422">
            <w:pPr>
              <w:widowControl w:val="0"/>
              <w:tabs>
                <w:tab w:val="left" w:leader="dot" w:pos="8056"/>
              </w:tabs>
              <w:spacing w:after="0" w:line="240" w:lineRule="auto"/>
              <w:jc w:val="both"/>
              <w:rPr>
                <w:rFonts w:ascii="Times New Roman" w:hAnsi="Times New Roman" w:cs="Arial"/>
                <w:color w:val="000000"/>
                <w:sz w:val="20"/>
                <w:szCs w:val="20"/>
              </w:rPr>
            </w:pPr>
            <w:r>
              <w:rPr>
                <w:rFonts w:ascii="Times New Roman" w:hAnsi="Times New Roman" w:cs="Arial"/>
                <w:color w:val="000000"/>
                <w:sz w:val="20"/>
                <w:szCs w:val="20"/>
              </w:rPr>
              <w:t>Roboty ziemne</w:t>
            </w:r>
            <w:r>
              <w:rPr>
                <w:rFonts w:ascii="Times New Roman" w:hAnsi="Times New Roman" w:cs="Arial"/>
                <w:color w:val="000000"/>
                <w:sz w:val="20"/>
                <w:szCs w:val="20"/>
              </w:rPr>
              <w:tab/>
            </w:r>
          </w:p>
        </w:tc>
        <w:tc>
          <w:tcPr>
            <w:tcW w:w="399" w:type="dxa"/>
            <w:vAlign w:val="center"/>
          </w:tcPr>
          <w:p w:rsidR="00B963EB" w:rsidRDefault="00881422">
            <w:pPr>
              <w:widowControl w:val="0"/>
              <w:tabs>
                <w:tab w:val="right" w:pos="286"/>
              </w:tabs>
              <w:spacing w:after="0"/>
              <w:ind w:right="-6"/>
              <w:jc w:val="right"/>
              <w:rPr>
                <w:rFonts w:ascii="Times New Roman" w:eastAsia="Arial" w:hAnsi="Times New Roman"/>
                <w:sz w:val="20"/>
                <w:szCs w:val="20"/>
              </w:rPr>
            </w:pPr>
            <w:r>
              <w:rPr>
                <w:rFonts w:ascii="Times New Roman" w:eastAsia="Arial" w:hAnsi="Times New Roman"/>
                <w:sz w:val="20"/>
                <w:szCs w:val="20"/>
              </w:rPr>
              <w:t>7</w:t>
            </w:r>
          </w:p>
        </w:tc>
      </w:tr>
      <w:tr w:rsidR="00B963EB" w:rsidTr="00675D24">
        <w:trPr>
          <w:trHeight w:hRule="exact" w:val="255"/>
        </w:trPr>
        <w:tc>
          <w:tcPr>
            <w:tcW w:w="281"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4.</w:t>
            </w:r>
          </w:p>
        </w:tc>
        <w:tc>
          <w:tcPr>
            <w:tcW w:w="8390" w:type="dxa"/>
            <w:gridSpan w:val="4"/>
            <w:vAlign w:val="center"/>
          </w:tcPr>
          <w:p w:rsidR="00B963EB" w:rsidRDefault="00881422">
            <w:pPr>
              <w:widowControl w:val="0"/>
              <w:tabs>
                <w:tab w:val="left" w:leader="dot" w:pos="8504"/>
              </w:tabs>
              <w:spacing w:after="0" w:line="240" w:lineRule="auto"/>
              <w:jc w:val="both"/>
              <w:rPr>
                <w:rFonts w:ascii="Times New Roman" w:hAnsi="Times New Roman" w:cs="Arial"/>
                <w:color w:val="000000"/>
                <w:sz w:val="20"/>
                <w:szCs w:val="20"/>
              </w:rPr>
            </w:pPr>
            <w:r>
              <w:rPr>
                <w:rFonts w:ascii="Times New Roman" w:hAnsi="Times New Roman" w:cs="Arial"/>
                <w:color w:val="000000"/>
                <w:sz w:val="20"/>
                <w:szCs w:val="20"/>
              </w:rPr>
              <w:t>SPECYFIKACJA TECHNICZNA</w:t>
            </w:r>
            <w:r>
              <w:rPr>
                <w:rFonts w:ascii="Times New Roman" w:hAnsi="Times New Roman" w:cs="Arial"/>
                <w:color w:val="000000"/>
                <w:sz w:val="20"/>
                <w:szCs w:val="20"/>
              </w:rPr>
              <w:tab/>
            </w:r>
          </w:p>
        </w:tc>
        <w:tc>
          <w:tcPr>
            <w:tcW w:w="399" w:type="dxa"/>
            <w:vAlign w:val="center"/>
          </w:tcPr>
          <w:p w:rsidR="00B963EB" w:rsidRDefault="00881422">
            <w:pPr>
              <w:widowControl w:val="0"/>
              <w:tabs>
                <w:tab w:val="right" w:pos="281"/>
              </w:tabs>
              <w:spacing w:after="0"/>
              <w:ind w:right="-6"/>
              <w:jc w:val="right"/>
              <w:rPr>
                <w:rFonts w:eastAsia="Arial"/>
              </w:rPr>
            </w:pPr>
            <w:r>
              <w:rPr>
                <w:rFonts w:ascii="Times New Roman" w:eastAsia="Arial" w:hAnsi="Times New Roman"/>
                <w:sz w:val="20"/>
                <w:szCs w:val="20"/>
              </w:rPr>
              <w:tab/>
              <w:t>8</w:t>
            </w:r>
          </w:p>
        </w:tc>
      </w:tr>
      <w:tr w:rsidR="00B963EB" w:rsidTr="00675D24">
        <w:trPr>
          <w:trHeight w:hRule="exact" w:val="255"/>
        </w:trPr>
        <w:tc>
          <w:tcPr>
            <w:tcW w:w="281" w:type="dxa"/>
            <w:vAlign w:val="center"/>
          </w:tcPr>
          <w:p w:rsidR="00B963EB" w:rsidRDefault="00B963EB">
            <w:pPr>
              <w:widowControl w:val="0"/>
              <w:spacing w:after="0" w:line="240" w:lineRule="auto"/>
              <w:rPr>
                <w:rFonts w:ascii="Times New Roman" w:eastAsia="Times New Roman" w:hAnsi="Times New Roman"/>
                <w:sz w:val="20"/>
                <w:szCs w:val="20"/>
              </w:rPr>
            </w:pPr>
          </w:p>
        </w:tc>
        <w:tc>
          <w:tcPr>
            <w:tcW w:w="450"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4.1.</w:t>
            </w:r>
          </w:p>
        </w:tc>
        <w:tc>
          <w:tcPr>
            <w:tcW w:w="7940" w:type="dxa"/>
            <w:gridSpan w:val="3"/>
            <w:vAlign w:val="center"/>
          </w:tcPr>
          <w:p w:rsidR="00B963EB" w:rsidRDefault="00881422">
            <w:pPr>
              <w:widowControl w:val="0"/>
              <w:tabs>
                <w:tab w:val="left" w:leader="dot" w:pos="8056"/>
              </w:tabs>
              <w:spacing w:after="0" w:line="240" w:lineRule="auto"/>
              <w:jc w:val="both"/>
              <w:rPr>
                <w:rFonts w:ascii="Times New Roman" w:hAnsi="Times New Roman" w:cs="Arial"/>
                <w:color w:val="000000"/>
                <w:sz w:val="20"/>
                <w:szCs w:val="20"/>
              </w:rPr>
            </w:pPr>
            <w:r>
              <w:rPr>
                <w:rFonts w:ascii="Times New Roman" w:hAnsi="Times New Roman" w:cs="Arial"/>
                <w:color w:val="000000"/>
                <w:sz w:val="20"/>
                <w:szCs w:val="20"/>
              </w:rPr>
              <w:t>Fundamenty</w:t>
            </w:r>
            <w:r>
              <w:rPr>
                <w:rFonts w:ascii="Times New Roman" w:hAnsi="Times New Roman" w:cs="Arial"/>
                <w:color w:val="000000"/>
                <w:sz w:val="20"/>
                <w:szCs w:val="20"/>
              </w:rPr>
              <w:tab/>
            </w:r>
          </w:p>
        </w:tc>
        <w:tc>
          <w:tcPr>
            <w:tcW w:w="399" w:type="dxa"/>
            <w:vAlign w:val="center"/>
          </w:tcPr>
          <w:p w:rsidR="00B963EB" w:rsidRDefault="00881422">
            <w:pPr>
              <w:widowControl w:val="0"/>
              <w:tabs>
                <w:tab w:val="right" w:pos="281"/>
              </w:tabs>
              <w:spacing w:after="0"/>
              <w:ind w:right="-6"/>
              <w:jc w:val="right"/>
              <w:rPr>
                <w:rFonts w:eastAsia="Arial"/>
              </w:rPr>
            </w:pPr>
            <w:r>
              <w:rPr>
                <w:rFonts w:ascii="Times New Roman" w:eastAsia="Arial" w:hAnsi="Times New Roman"/>
                <w:sz w:val="20"/>
                <w:szCs w:val="20"/>
              </w:rPr>
              <w:tab/>
              <w:t>8</w:t>
            </w:r>
          </w:p>
        </w:tc>
      </w:tr>
      <w:tr w:rsidR="00B963EB" w:rsidTr="00675D24">
        <w:trPr>
          <w:trHeight w:hRule="exact" w:val="255"/>
        </w:trPr>
        <w:tc>
          <w:tcPr>
            <w:tcW w:w="281"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5.</w:t>
            </w:r>
          </w:p>
        </w:tc>
        <w:tc>
          <w:tcPr>
            <w:tcW w:w="8390" w:type="dxa"/>
            <w:gridSpan w:val="4"/>
            <w:vAlign w:val="center"/>
          </w:tcPr>
          <w:p w:rsidR="00B963EB" w:rsidRDefault="00881422">
            <w:pPr>
              <w:widowControl w:val="0"/>
              <w:tabs>
                <w:tab w:val="left" w:leader="dot" w:pos="8504"/>
              </w:tabs>
              <w:spacing w:after="0" w:line="240" w:lineRule="auto"/>
              <w:jc w:val="both"/>
              <w:rPr>
                <w:rFonts w:ascii="Times New Roman" w:hAnsi="Times New Roman" w:cs="Arial"/>
                <w:color w:val="000000"/>
                <w:sz w:val="20"/>
                <w:szCs w:val="20"/>
              </w:rPr>
            </w:pPr>
            <w:r>
              <w:rPr>
                <w:rFonts w:ascii="Times New Roman" w:hAnsi="Times New Roman" w:cs="Arial"/>
                <w:color w:val="000000"/>
                <w:sz w:val="20"/>
                <w:szCs w:val="20"/>
              </w:rPr>
              <w:t>WYTYCZNE DLA WYKONAWCÓW ZADANIA</w:t>
            </w:r>
            <w:r>
              <w:rPr>
                <w:rFonts w:ascii="Times New Roman" w:hAnsi="Times New Roman" w:cs="Arial"/>
                <w:color w:val="000000"/>
                <w:sz w:val="20"/>
                <w:szCs w:val="20"/>
              </w:rPr>
              <w:tab/>
            </w:r>
          </w:p>
        </w:tc>
        <w:tc>
          <w:tcPr>
            <w:tcW w:w="399" w:type="dxa"/>
            <w:vAlign w:val="center"/>
          </w:tcPr>
          <w:p w:rsidR="00B963EB" w:rsidRDefault="00881422">
            <w:pPr>
              <w:widowControl w:val="0"/>
              <w:tabs>
                <w:tab w:val="right" w:pos="281"/>
              </w:tabs>
              <w:spacing w:after="0"/>
              <w:ind w:right="-6"/>
              <w:jc w:val="right"/>
              <w:rPr>
                <w:rFonts w:ascii="Times New Roman" w:eastAsia="Arial" w:hAnsi="Times New Roman"/>
                <w:sz w:val="20"/>
                <w:szCs w:val="20"/>
              </w:rPr>
            </w:pPr>
            <w:r>
              <w:rPr>
                <w:rFonts w:ascii="Times New Roman" w:eastAsia="Arial" w:hAnsi="Times New Roman"/>
                <w:sz w:val="20"/>
                <w:szCs w:val="20"/>
              </w:rPr>
              <w:t>8</w:t>
            </w:r>
          </w:p>
        </w:tc>
      </w:tr>
      <w:tr w:rsidR="00B963EB" w:rsidTr="00675D24">
        <w:trPr>
          <w:trHeight w:hRule="exact" w:val="255"/>
        </w:trPr>
        <w:tc>
          <w:tcPr>
            <w:tcW w:w="281" w:type="dxa"/>
            <w:vAlign w:val="center"/>
          </w:tcPr>
          <w:p w:rsidR="00B963EB" w:rsidRDefault="00881422">
            <w:pPr>
              <w:widowControl w:val="0"/>
              <w:spacing w:after="0" w:line="240" w:lineRule="auto"/>
              <w:rPr>
                <w:rFonts w:ascii="Times New Roman" w:eastAsia="Arial" w:hAnsi="Times New Roman"/>
                <w:sz w:val="20"/>
                <w:szCs w:val="20"/>
              </w:rPr>
            </w:pPr>
            <w:r>
              <w:rPr>
                <w:rFonts w:ascii="Times New Roman" w:eastAsia="Arial" w:hAnsi="Times New Roman"/>
                <w:sz w:val="20"/>
                <w:szCs w:val="20"/>
              </w:rPr>
              <w:t>II.</w:t>
            </w:r>
          </w:p>
        </w:tc>
        <w:tc>
          <w:tcPr>
            <w:tcW w:w="8390" w:type="dxa"/>
            <w:gridSpan w:val="4"/>
            <w:vAlign w:val="center"/>
          </w:tcPr>
          <w:p w:rsidR="00B963EB" w:rsidRDefault="00881422">
            <w:pPr>
              <w:widowControl w:val="0"/>
              <w:tabs>
                <w:tab w:val="left" w:leader="dot" w:pos="8504"/>
              </w:tabs>
              <w:spacing w:after="0" w:line="240" w:lineRule="auto"/>
              <w:jc w:val="both"/>
              <w:rPr>
                <w:rFonts w:ascii="Times New Roman" w:hAnsi="Times New Roman" w:cs="Arial"/>
                <w:color w:val="000000"/>
                <w:sz w:val="20"/>
                <w:szCs w:val="20"/>
              </w:rPr>
            </w:pPr>
            <w:r>
              <w:rPr>
                <w:rFonts w:ascii="Times New Roman" w:eastAsia="Arial" w:hAnsi="Times New Roman" w:cs="Arial"/>
                <w:color w:val="000000"/>
                <w:sz w:val="20"/>
                <w:szCs w:val="20"/>
              </w:rPr>
              <w:t>CHARAKTERYSTYCZNE PARAMETRY URZĄDZEŃ I OBIEKTÓW BUDOWLANYCH</w:t>
            </w:r>
            <w:r>
              <w:rPr>
                <w:rFonts w:ascii="Times New Roman" w:hAnsi="Times New Roman" w:cs="Arial"/>
                <w:color w:val="000000"/>
                <w:sz w:val="20"/>
                <w:szCs w:val="20"/>
              </w:rPr>
              <w:tab/>
            </w:r>
          </w:p>
        </w:tc>
        <w:tc>
          <w:tcPr>
            <w:tcW w:w="399" w:type="dxa"/>
            <w:vAlign w:val="center"/>
          </w:tcPr>
          <w:p w:rsidR="00B963EB" w:rsidRDefault="00881422">
            <w:pPr>
              <w:widowControl w:val="0"/>
              <w:tabs>
                <w:tab w:val="right" w:pos="281"/>
              </w:tabs>
              <w:spacing w:after="0"/>
              <w:ind w:right="-6"/>
              <w:jc w:val="right"/>
              <w:rPr>
                <w:rFonts w:eastAsia="Arial"/>
              </w:rPr>
            </w:pPr>
            <w:r>
              <w:rPr>
                <w:rFonts w:ascii="Times New Roman" w:eastAsia="Arial" w:hAnsi="Times New Roman"/>
                <w:sz w:val="20"/>
                <w:szCs w:val="20"/>
              </w:rPr>
              <w:tab/>
              <w:t>10</w:t>
            </w:r>
          </w:p>
        </w:tc>
      </w:tr>
    </w:tbl>
    <w:tbl>
      <w:tblPr>
        <w:tblW w:w="9070" w:type="dxa"/>
        <w:tblLayout w:type="fixed"/>
        <w:tblCellMar>
          <w:left w:w="0" w:type="dxa"/>
          <w:right w:w="0" w:type="dxa"/>
        </w:tblCellMar>
        <w:tblLook w:val="04A0" w:firstRow="1" w:lastRow="0" w:firstColumn="1" w:lastColumn="0" w:noHBand="0" w:noVBand="1"/>
      </w:tblPr>
      <w:tblGrid>
        <w:gridCol w:w="281"/>
        <w:gridCol w:w="8389"/>
        <w:gridCol w:w="400"/>
      </w:tblGrid>
      <w:tr w:rsidR="00B963EB">
        <w:trPr>
          <w:trHeight w:hRule="exact" w:val="255"/>
        </w:trPr>
        <w:tc>
          <w:tcPr>
            <w:tcW w:w="8670" w:type="dxa"/>
            <w:gridSpan w:val="2"/>
            <w:vAlign w:val="center"/>
          </w:tcPr>
          <w:p w:rsidR="00B963EB" w:rsidRDefault="00B963EB">
            <w:pPr>
              <w:widowControl w:val="0"/>
              <w:tabs>
                <w:tab w:val="left" w:leader="dot" w:pos="8504"/>
              </w:tabs>
              <w:spacing w:after="0" w:line="240" w:lineRule="auto"/>
              <w:rPr>
                <w:rFonts w:ascii="Times New Roman" w:eastAsia="Arial" w:hAnsi="Times New Roman"/>
                <w:sz w:val="20"/>
                <w:szCs w:val="20"/>
              </w:rPr>
            </w:pPr>
          </w:p>
        </w:tc>
        <w:tc>
          <w:tcPr>
            <w:tcW w:w="400" w:type="dxa"/>
            <w:vAlign w:val="center"/>
          </w:tcPr>
          <w:p w:rsidR="00B963EB" w:rsidRDefault="00B963EB">
            <w:pPr>
              <w:widowControl w:val="0"/>
              <w:tabs>
                <w:tab w:val="right" w:pos="286"/>
              </w:tabs>
              <w:spacing w:after="0"/>
              <w:ind w:right="-6"/>
              <w:jc w:val="right"/>
              <w:rPr>
                <w:rFonts w:ascii="Times New Roman" w:eastAsia="Arial" w:hAnsi="Times New Roman"/>
                <w:sz w:val="20"/>
                <w:szCs w:val="20"/>
              </w:rPr>
            </w:pPr>
          </w:p>
        </w:tc>
      </w:tr>
      <w:tr w:rsidR="00B963EB">
        <w:trPr>
          <w:trHeight w:hRule="exact" w:val="255"/>
        </w:trPr>
        <w:tc>
          <w:tcPr>
            <w:tcW w:w="8670" w:type="dxa"/>
            <w:gridSpan w:val="2"/>
            <w:vAlign w:val="center"/>
          </w:tcPr>
          <w:p w:rsidR="00B963EB" w:rsidRDefault="00881422">
            <w:pPr>
              <w:widowControl w:val="0"/>
              <w:tabs>
                <w:tab w:val="left" w:leader="dot" w:pos="8504"/>
              </w:tabs>
              <w:spacing w:after="0" w:line="240" w:lineRule="auto"/>
              <w:rPr>
                <w:rFonts w:ascii="Times New Roman" w:eastAsia="Arial" w:hAnsi="Times New Roman"/>
                <w:b/>
                <w:bCs/>
                <w:sz w:val="20"/>
                <w:szCs w:val="20"/>
              </w:rPr>
            </w:pPr>
            <w:r>
              <w:rPr>
                <w:rFonts w:ascii="Times New Roman" w:eastAsia="Arial" w:hAnsi="Times New Roman"/>
                <w:b/>
                <w:bCs/>
                <w:sz w:val="20"/>
                <w:szCs w:val="20"/>
              </w:rPr>
              <w:t>ZAŁĄCZNIKI</w:t>
            </w:r>
          </w:p>
        </w:tc>
        <w:tc>
          <w:tcPr>
            <w:tcW w:w="400" w:type="dxa"/>
            <w:vAlign w:val="center"/>
          </w:tcPr>
          <w:p w:rsidR="00B963EB" w:rsidRDefault="00B963EB">
            <w:pPr>
              <w:widowControl w:val="0"/>
              <w:tabs>
                <w:tab w:val="right" w:pos="286"/>
              </w:tabs>
              <w:spacing w:after="0"/>
              <w:ind w:right="-6"/>
              <w:jc w:val="right"/>
              <w:rPr>
                <w:rFonts w:ascii="Times New Roman" w:eastAsia="Arial" w:hAnsi="Times New Roman"/>
                <w:sz w:val="20"/>
                <w:szCs w:val="20"/>
              </w:rPr>
            </w:pPr>
          </w:p>
        </w:tc>
      </w:tr>
      <w:tr w:rsidR="00B963EB">
        <w:trPr>
          <w:trHeight w:hRule="exact" w:val="255"/>
        </w:trPr>
        <w:tc>
          <w:tcPr>
            <w:tcW w:w="281" w:type="dxa"/>
            <w:vAlign w:val="center"/>
          </w:tcPr>
          <w:p w:rsidR="00B963EB" w:rsidRDefault="00B963EB">
            <w:pPr>
              <w:widowControl w:val="0"/>
              <w:spacing w:after="0" w:line="240" w:lineRule="auto"/>
              <w:rPr>
                <w:rFonts w:ascii="Times New Roman" w:eastAsia="Arial" w:hAnsi="Times New Roman"/>
                <w:sz w:val="20"/>
                <w:szCs w:val="20"/>
              </w:rPr>
            </w:pPr>
          </w:p>
        </w:tc>
        <w:tc>
          <w:tcPr>
            <w:tcW w:w="8389" w:type="dxa"/>
            <w:vAlign w:val="center"/>
          </w:tcPr>
          <w:p w:rsidR="00B963EB" w:rsidRDefault="00881422">
            <w:pPr>
              <w:widowControl w:val="0"/>
              <w:tabs>
                <w:tab w:val="left" w:leader="dot" w:pos="8504"/>
              </w:tabs>
              <w:spacing w:after="0" w:line="240" w:lineRule="auto"/>
              <w:rPr>
                <w:rFonts w:ascii="Times New Roman" w:hAnsi="Times New Roman" w:cs="Arial"/>
                <w:sz w:val="20"/>
                <w:szCs w:val="20"/>
              </w:rPr>
            </w:pPr>
            <w:r>
              <w:rPr>
                <w:rFonts w:ascii="Times New Roman" w:hAnsi="Times New Roman" w:cs="Arial"/>
                <w:sz w:val="20"/>
                <w:szCs w:val="20"/>
              </w:rPr>
              <w:t>INFORMACJA DOTYCZĄCA BEZPIECZEŃSTWA I OCHRONY ZDROWIA</w:t>
            </w:r>
            <w:r w:rsidR="001C3166">
              <w:rPr>
                <w:rFonts w:ascii="Times New Roman" w:hAnsi="Times New Roman" w:cs="Arial"/>
                <w:sz w:val="20"/>
                <w:szCs w:val="20"/>
              </w:rPr>
              <w:tab/>
            </w:r>
          </w:p>
        </w:tc>
        <w:tc>
          <w:tcPr>
            <w:tcW w:w="400" w:type="dxa"/>
            <w:vAlign w:val="bottom"/>
          </w:tcPr>
          <w:p w:rsidR="00B963EB" w:rsidRDefault="00881422">
            <w:pPr>
              <w:widowControl w:val="0"/>
              <w:tabs>
                <w:tab w:val="right" w:pos="285"/>
              </w:tabs>
              <w:spacing w:after="0" w:line="240" w:lineRule="auto"/>
              <w:jc w:val="right"/>
              <w:rPr>
                <w:rFonts w:ascii="Times New Roman" w:eastAsia="Arial" w:hAnsi="Times New Roman" w:cs="SimSun"/>
                <w:sz w:val="20"/>
                <w:szCs w:val="20"/>
              </w:rPr>
            </w:pPr>
            <w:r>
              <w:rPr>
                <w:rFonts w:ascii="Times New Roman" w:eastAsia="Arial" w:hAnsi="Times New Roman" w:cs="SimSun"/>
                <w:sz w:val="20"/>
                <w:szCs w:val="20"/>
              </w:rPr>
              <w:t>2</w:t>
            </w:r>
          </w:p>
        </w:tc>
      </w:tr>
      <w:tr w:rsidR="00C02B8C">
        <w:trPr>
          <w:trHeight w:hRule="exact" w:val="255"/>
        </w:trPr>
        <w:tc>
          <w:tcPr>
            <w:tcW w:w="281" w:type="dxa"/>
            <w:vAlign w:val="center"/>
          </w:tcPr>
          <w:p w:rsidR="00C02B8C" w:rsidRDefault="00C02B8C" w:rsidP="00C02B8C">
            <w:pPr>
              <w:widowControl w:val="0"/>
              <w:spacing w:after="0" w:line="240" w:lineRule="auto"/>
              <w:rPr>
                <w:rFonts w:ascii="Times New Roman" w:eastAsia="Arial" w:hAnsi="Times New Roman"/>
                <w:sz w:val="20"/>
                <w:szCs w:val="20"/>
              </w:rPr>
            </w:pPr>
          </w:p>
        </w:tc>
        <w:tc>
          <w:tcPr>
            <w:tcW w:w="8389" w:type="dxa"/>
            <w:vAlign w:val="center"/>
          </w:tcPr>
          <w:p w:rsidR="00C02B8C" w:rsidRDefault="00C02B8C" w:rsidP="00C02B8C">
            <w:pPr>
              <w:widowControl w:val="0"/>
              <w:tabs>
                <w:tab w:val="left" w:leader="dot" w:pos="8504"/>
              </w:tabs>
              <w:spacing w:after="0" w:line="240" w:lineRule="auto"/>
              <w:rPr>
                <w:rFonts w:ascii="Times New Roman" w:hAnsi="Times New Roman" w:cs="Arial"/>
                <w:sz w:val="20"/>
                <w:szCs w:val="20"/>
              </w:rPr>
            </w:pPr>
            <w:r>
              <w:rPr>
                <w:rFonts w:ascii="Times New Roman" w:hAnsi="Times New Roman" w:cs="Arial"/>
                <w:sz w:val="20"/>
                <w:szCs w:val="20"/>
              </w:rPr>
              <w:t xml:space="preserve">Oświadczenia projektantów, decyzja o nadaniu uprawnień, zaświadczenie o przynależności do izby </w:t>
            </w:r>
            <w:r>
              <w:rPr>
                <w:rFonts w:ascii="Times New Roman" w:hAnsi="Times New Roman" w:cs="Arial"/>
                <w:sz w:val="20"/>
                <w:szCs w:val="20"/>
              </w:rPr>
              <w:tab/>
            </w:r>
            <w:r>
              <w:rPr>
                <w:rFonts w:ascii="Times New Roman" w:hAnsi="Times New Roman" w:cs="Arial"/>
                <w:sz w:val="20"/>
                <w:szCs w:val="20"/>
              </w:rPr>
              <w:tab/>
              <w:t>inżynierów budownictwa</w:t>
            </w:r>
            <w:r>
              <w:rPr>
                <w:rFonts w:ascii="Times New Roman" w:hAnsi="Times New Roman" w:cs="Arial"/>
                <w:sz w:val="20"/>
                <w:szCs w:val="20"/>
              </w:rPr>
              <w:tab/>
            </w:r>
          </w:p>
        </w:tc>
        <w:tc>
          <w:tcPr>
            <w:tcW w:w="400" w:type="dxa"/>
            <w:vAlign w:val="bottom"/>
          </w:tcPr>
          <w:p w:rsidR="00C02B8C" w:rsidRDefault="00C02B8C" w:rsidP="00C02B8C">
            <w:pPr>
              <w:widowControl w:val="0"/>
              <w:tabs>
                <w:tab w:val="right" w:pos="286"/>
              </w:tabs>
              <w:spacing w:after="0" w:line="240" w:lineRule="auto"/>
              <w:ind w:right="-6"/>
              <w:jc w:val="right"/>
              <w:rPr>
                <w:rFonts w:ascii="Times New Roman" w:eastAsia="Arial" w:hAnsi="Times New Roman" w:cs="SimSun"/>
                <w:sz w:val="20"/>
                <w:szCs w:val="20"/>
              </w:rPr>
            </w:pPr>
            <w:r>
              <w:rPr>
                <w:rFonts w:ascii="Times New Roman" w:eastAsia="Arial" w:hAnsi="Times New Roman" w:cs="SimSun"/>
                <w:sz w:val="20"/>
                <w:szCs w:val="20"/>
              </w:rPr>
              <w:t>6</w:t>
            </w:r>
          </w:p>
        </w:tc>
      </w:tr>
      <w:tr w:rsidR="00C02B8C">
        <w:trPr>
          <w:trHeight w:hRule="exact" w:val="255"/>
        </w:trPr>
        <w:tc>
          <w:tcPr>
            <w:tcW w:w="281" w:type="dxa"/>
            <w:vAlign w:val="center"/>
          </w:tcPr>
          <w:p w:rsidR="00C02B8C" w:rsidRDefault="00C02B8C" w:rsidP="00C02B8C">
            <w:pPr>
              <w:widowControl w:val="0"/>
              <w:spacing w:after="0" w:line="240" w:lineRule="auto"/>
              <w:rPr>
                <w:rFonts w:ascii="Times New Roman" w:eastAsia="Arial" w:hAnsi="Times New Roman"/>
                <w:sz w:val="20"/>
                <w:szCs w:val="20"/>
              </w:rPr>
            </w:pPr>
          </w:p>
        </w:tc>
        <w:tc>
          <w:tcPr>
            <w:tcW w:w="8389" w:type="dxa"/>
            <w:vAlign w:val="center"/>
          </w:tcPr>
          <w:p w:rsidR="00C02B8C" w:rsidRDefault="00C02B8C" w:rsidP="00C02B8C">
            <w:pPr>
              <w:widowControl w:val="0"/>
              <w:tabs>
                <w:tab w:val="left" w:leader="dot" w:pos="8504"/>
              </w:tabs>
              <w:spacing w:after="0" w:line="240" w:lineRule="auto"/>
              <w:rPr>
                <w:rFonts w:cs="Arial"/>
              </w:rPr>
            </w:pPr>
            <w:r>
              <w:rPr>
                <w:rFonts w:ascii="Times New Roman" w:hAnsi="Times New Roman" w:cs="Arial"/>
                <w:sz w:val="20"/>
                <w:szCs w:val="20"/>
              </w:rPr>
              <w:t>Decyzja o ustaleniu lokalizacji inwestycji celu publicznego wraz z załącznikiem gra</w:t>
            </w:r>
            <w:r>
              <w:rPr>
                <w:rFonts w:ascii="Times New Roman" w:eastAsia="Calibri" w:hAnsi="Times New Roman" w:cs="Arial"/>
                <w:sz w:val="20"/>
                <w:szCs w:val="20"/>
              </w:rPr>
              <w:t>f</w:t>
            </w:r>
            <w:r>
              <w:rPr>
                <w:rFonts w:ascii="Times New Roman" w:hAnsi="Times New Roman" w:cs="Arial"/>
                <w:sz w:val="20"/>
                <w:szCs w:val="20"/>
              </w:rPr>
              <w:t>icznym</w:t>
            </w:r>
            <w:r>
              <w:rPr>
                <w:rFonts w:ascii="Times New Roman" w:hAnsi="Times New Roman" w:cs="Arial"/>
                <w:sz w:val="20"/>
                <w:szCs w:val="20"/>
              </w:rPr>
              <w:tab/>
            </w:r>
          </w:p>
        </w:tc>
        <w:tc>
          <w:tcPr>
            <w:tcW w:w="400" w:type="dxa"/>
            <w:vAlign w:val="bottom"/>
          </w:tcPr>
          <w:p w:rsidR="00C02B8C" w:rsidRDefault="00C02B8C" w:rsidP="00382B96">
            <w:pPr>
              <w:widowControl w:val="0"/>
              <w:tabs>
                <w:tab w:val="right" w:pos="286"/>
              </w:tabs>
              <w:spacing w:after="0" w:line="240" w:lineRule="auto"/>
              <w:ind w:right="-6"/>
              <w:jc w:val="right"/>
              <w:rPr>
                <w:rFonts w:ascii="Times New Roman" w:eastAsia="Arial" w:hAnsi="Times New Roman" w:cs="SimSun"/>
                <w:sz w:val="20"/>
                <w:szCs w:val="20"/>
              </w:rPr>
            </w:pPr>
            <w:r>
              <w:rPr>
                <w:rFonts w:ascii="Times New Roman" w:eastAsia="Arial" w:hAnsi="Times New Roman" w:cs="SimSun"/>
                <w:sz w:val="20"/>
                <w:szCs w:val="20"/>
              </w:rPr>
              <w:t>1</w:t>
            </w:r>
            <w:r w:rsidR="00382B96">
              <w:rPr>
                <w:rFonts w:ascii="Times New Roman" w:eastAsia="Arial" w:hAnsi="Times New Roman" w:cs="SimSun"/>
                <w:sz w:val="20"/>
                <w:szCs w:val="20"/>
              </w:rPr>
              <w:t>4</w:t>
            </w:r>
          </w:p>
        </w:tc>
      </w:tr>
    </w:tbl>
    <w:p w:rsidR="00B963EB" w:rsidRDefault="00881422">
      <w:pPr>
        <w:pStyle w:val="Akapitzlist"/>
        <w:widowControl w:val="0"/>
        <w:tabs>
          <w:tab w:val="left" w:leader="dot" w:pos="8504"/>
        </w:tabs>
        <w:spacing w:after="0" w:line="0" w:lineRule="atLeast"/>
        <w:ind w:left="720"/>
        <w:contextualSpacing/>
        <w:jc w:val="center"/>
        <w:rPr>
          <w:rFonts w:ascii="Times New Roman" w:hAnsi="Times New Roman"/>
          <w:b/>
          <w:sz w:val="40"/>
          <w:szCs w:val="40"/>
        </w:rPr>
      </w:pPr>
      <w:r>
        <w:br w:type="page"/>
      </w:r>
    </w:p>
    <w:p w:rsidR="00B963EB" w:rsidRDefault="00881422" w:rsidP="001C3166">
      <w:pPr>
        <w:pStyle w:val="Akapitzlist"/>
        <w:numPr>
          <w:ilvl w:val="0"/>
          <w:numId w:val="1"/>
        </w:numPr>
        <w:tabs>
          <w:tab w:val="clear" w:pos="0"/>
          <w:tab w:val="num" w:pos="284"/>
        </w:tabs>
        <w:spacing w:after="0" w:line="0" w:lineRule="atLeast"/>
        <w:ind w:left="283" w:hanging="283"/>
        <w:contextualSpacing/>
        <w:jc w:val="right"/>
        <w:rPr>
          <w:rFonts w:ascii="Times New Roman" w:hAnsi="Times New Roman"/>
          <w:b/>
          <w:sz w:val="40"/>
          <w:szCs w:val="40"/>
        </w:rPr>
      </w:pPr>
      <w:r>
        <w:rPr>
          <w:rFonts w:ascii="Times New Roman" w:eastAsia="Arial" w:hAnsi="Times New Roman"/>
          <w:b/>
          <w:bCs/>
          <w:sz w:val="40"/>
          <w:szCs w:val="40"/>
        </w:rPr>
        <w:lastRenderedPageBreak/>
        <w:t>CZĘŚĆ OPISOWA</w:t>
      </w:r>
    </w:p>
    <w:p w:rsidR="00B963EB" w:rsidRDefault="00B963EB">
      <w:pPr>
        <w:pStyle w:val="Akapitzlist"/>
        <w:spacing w:after="0" w:line="0" w:lineRule="atLeast"/>
        <w:contextualSpacing/>
        <w:jc w:val="right"/>
        <w:rPr>
          <w:rFonts w:ascii="Times New Roman" w:hAnsi="Times New Roman"/>
          <w:b/>
          <w:sz w:val="40"/>
          <w:szCs w:val="40"/>
        </w:rPr>
      </w:pPr>
    </w:p>
    <w:p w:rsidR="00B963EB" w:rsidRDefault="00B963EB">
      <w:pPr>
        <w:pStyle w:val="Akapitzlist"/>
        <w:spacing w:after="0" w:line="0" w:lineRule="atLeast"/>
        <w:contextualSpacing/>
        <w:jc w:val="right"/>
        <w:rPr>
          <w:rFonts w:ascii="Times New Roman" w:hAnsi="Times New Roman"/>
          <w:b/>
          <w:sz w:val="40"/>
          <w:szCs w:val="40"/>
        </w:rPr>
      </w:pPr>
    </w:p>
    <w:p w:rsidR="00B963EB" w:rsidRDefault="00881422">
      <w:pPr>
        <w:pStyle w:val="Akapitzlist"/>
        <w:spacing w:after="0" w:line="0" w:lineRule="atLeast"/>
        <w:ind w:left="720"/>
        <w:contextualSpacing/>
        <w:rPr>
          <w:rFonts w:ascii="Times New Roman" w:hAnsi="Times New Roman"/>
          <w:b/>
          <w:sz w:val="40"/>
          <w:szCs w:val="40"/>
        </w:rPr>
      </w:pPr>
      <w:r>
        <w:br w:type="page"/>
      </w:r>
    </w:p>
    <w:p w:rsidR="00B963EB" w:rsidRDefault="00881422">
      <w:pPr>
        <w:pStyle w:val="Default"/>
        <w:numPr>
          <w:ilvl w:val="0"/>
          <w:numId w:val="2"/>
        </w:numPr>
        <w:spacing w:line="276" w:lineRule="auto"/>
        <w:ind w:left="426" w:hanging="426"/>
        <w:rPr>
          <w:rFonts w:ascii="Times New Roman" w:hAnsi="Times New Roman"/>
        </w:rPr>
      </w:pPr>
      <w:r>
        <w:rPr>
          <w:rFonts w:ascii="Times New Roman" w:hAnsi="Times New Roman"/>
          <w:b/>
          <w:bCs/>
        </w:rPr>
        <w:lastRenderedPageBreak/>
        <w:t>DANE OGÓLNE</w:t>
      </w:r>
    </w:p>
    <w:p w:rsidR="00B963EB" w:rsidRDefault="00881422">
      <w:pPr>
        <w:pStyle w:val="Akapitzlist"/>
        <w:numPr>
          <w:ilvl w:val="1"/>
          <w:numId w:val="3"/>
        </w:numPr>
        <w:spacing w:after="0"/>
        <w:ind w:left="426" w:hanging="426"/>
        <w:contextualSpacing/>
        <w:rPr>
          <w:rFonts w:ascii="Times New Roman" w:hAnsi="Times New Roman"/>
        </w:rPr>
      </w:pPr>
      <w:r>
        <w:rPr>
          <w:rFonts w:ascii="Times New Roman" w:hAnsi="Times New Roman" w:cstheme="minorHAnsi"/>
          <w:b/>
          <w:bCs/>
          <w:color w:val="000000"/>
          <w:sz w:val="24"/>
          <w:szCs w:val="24"/>
        </w:rPr>
        <w:t>Przedmiot opracowania</w:t>
      </w:r>
    </w:p>
    <w:p w:rsidR="00B963EB" w:rsidRDefault="00881422">
      <w:pPr>
        <w:spacing w:after="0"/>
        <w:jc w:val="both"/>
        <w:rPr>
          <w:rFonts w:ascii="Times New Roman" w:hAnsi="Times New Roman"/>
        </w:rPr>
      </w:pPr>
      <w:r>
        <w:rPr>
          <w:rFonts w:ascii="Times New Roman" w:hAnsi="Times New Roman" w:cstheme="minorHAnsi"/>
          <w:bCs/>
          <w:sz w:val="24"/>
          <w:szCs w:val="24"/>
        </w:rPr>
        <w:tab/>
        <w:t xml:space="preserve">Przedmiotem opracowania jest wykonanie projektu </w:t>
      </w:r>
      <w:r>
        <w:rPr>
          <w:rFonts w:ascii="Times New Roman" w:hAnsi="Times New Roman" w:cs="Times New Roman"/>
          <w:sz w:val="24"/>
          <w:szCs w:val="24"/>
        </w:rPr>
        <w:t xml:space="preserve">pn.: </w:t>
      </w:r>
      <w:r>
        <w:rPr>
          <w:rFonts w:ascii="Times New Roman" w:hAnsi="Times New Roman" w:cs="Times New Roman"/>
          <w:b/>
          <w:sz w:val="24"/>
          <w:szCs w:val="24"/>
        </w:rPr>
        <w:t>„Rewitalizacja Parku Miejskiego „Na Skarpie” w Bobolicach”</w:t>
      </w:r>
      <w:r>
        <w:rPr>
          <w:rFonts w:ascii="Times New Roman" w:hAnsi="Times New Roman"/>
          <w:b/>
          <w:sz w:val="24"/>
          <w:szCs w:val="24"/>
        </w:rPr>
        <w:t xml:space="preserve"> </w:t>
      </w:r>
      <w:r>
        <w:rPr>
          <w:rFonts w:ascii="Times New Roman" w:hAnsi="Times New Roman"/>
          <w:b/>
          <w:bCs/>
          <w:sz w:val="24"/>
          <w:szCs w:val="24"/>
        </w:rPr>
        <w:t>wraz z infrastrukturą</w:t>
      </w:r>
      <w:r>
        <w:rPr>
          <w:rFonts w:ascii="Times New Roman" w:hAnsi="Times New Roman"/>
          <w:b/>
          <w:sz w:val="24"/>
          <w:szCs w:val="24"/>
        </w:rPr>
        <w:t xml:space="preserve"> towarzyszącą </w:t>
      </w:r>
      <w:r>
        <w:rPr>
          <w:rFonts w:ascii="Times New Roman" w:hAnsi="Times New Roman"/>
          <w:sz w:val="24"/>
          <w:szCs w:val="24"/>
        </w:rPr>
        <w:t>obejmującego działkę nr ew.: 84 oraz działki nr ew.: 77, 629 obręb 0003 Bobolice, jednostka ewidencyjna 320903_4 Bobolice Miasto</w:t>
      </w:r>
      <w:r>
        <w:rPr>
          <w:rFonts w:ascii="Times New Roman" w:hAnsi="Times New Roman" w:cstheme="minorHAnsi"/>
          <w:bCs/>
          <w:color w:val="000000"/>
          <w:sz w:val="24"/>
          <w:szCs w:val="24"/>
        </w:rPr>
        <w:t>. Park położony jest pomiędzy ul. Parkow</w:t>
      </w:r>
      <w:r>
        <w:rPr>
          <w:rFonts w:ascii="Times New Roman" w:eastAsia="Calibri" w:hAnsi="Times New Roman" w:cstheme="minorHAnsi"/>
          <w:bCs/>
          <w:color w:val="000000"/>
          <w:sz w:val="24"/>
          <w:szCs w:val="24"/>
        </w:rPr>
        <w:t>ą</w:t>
      </w:r>
      <w:r>
        <w:rPr>
          <w:rFonts w:ascii="Times New Roman" w:hAnsi="Times New Roman" w:cstheme="minorHAnsi"/>
          <w:bCs/>
          <w:color w:val="000000"/>
          <w:sz w:val="24"/>
          <w:szCs w:val="24"/>
        </w:rPr>
        <w:t>, ul. Szpitaln</w:t>
      </w:r>
      <w:r>
        <w:rPr>
          <w:rFonts w:ascii="Times New Roman" w:eastAsia="Calibri" w:hAnsi="Times New Roman" w:cstheme="minorHAnsi"/>
          <w:bCs/>
          <w:color w:val="000000"/>
          <w:sz w:val="24"/>
          <w:szCs w:val="24"/>
        </w:rPr>
        <w:t xml:space="preserve">ą </w:t>
      </w:r>
      <w:r>
        <w:rPr>
          <w:rFonts w:ascii="Times New Roman" w:hAnsi="Times New Roman" w:cstheme="minorHAnsi"/>
          <w:bCs/>
          <w:color w:val="000000"/>
          <w:sz w:val="24"/>
          <w:szCs w:val="24"/>
        </w:rPr>
        <w:t>i ul. Zielon</w:t>
      </w:r>
      <w:r>
        <w:rPr>
          <w:rFonts w:ascii="Times New Roman" w:eastAsia="Calibri" w:hAnsi="Times New Roman" w:cstheme="minorHAnsi"/>
          <w:bCs/>
          <w:color w:val="000000"/>
          <w:sz w:val="24"/>
          <w:szCs w:val="24"/>
        </w:rPr>
        <w:t>ą.</w:t>
      </w:r>
    </w:p>
    <w:p w:rsidR="00B963EB" w:rsidRDefault="00B963EB">
      <w:pPr>
        <w:tabs>
          <w:tab w:val="left" w:pos="0"/>
        </w:tabs>
        <w:spacing w:after="0"/>
        <w:ind w:firstLine="360"/>
        <w:jc w:val="both"/>
        <w:rPr>
          <w:rFonts w:ascii="Times New Roman" w:hAnsi="Times New Roman" w:cstheme="minorHAnsi"/>
          <w:bCs/>
          <w:color w:val="000000"/>
          <w:sz w:val="24"/>
          <w:szCs w:val="24"/>
        </w:rPr>
      </w:pPr>
    </w:p>
    <w:p w:rsidR="00B963EB" w:rsidRDefault="00881422">
      <w:pPr>
        <w:pStyle w:val="Akapitzlist"/>
        <w:numPr>
          <w:ilvl w:val="1"/>
          <w:numId w:val="3"/>
        </w:numPr>
        <w:spacing w:after="0"/>
        <w:ind w:left="426" w:hanging="426"/>
        <w:contextualSpacing/>
        <w:jc w:val="both"/>
        <w:rPr>
          <w:rFonts w:ascii="Times New Roman" w:hAnsi="Times New Roman"/>
        </w:rPr>
      </w:pPr>
      <w:r>
        <w:rPr>
          <w:rFonts w:ascii="Times New Roman" w:hAnsi="Times New Roman" w:cs="Arial"/>
          <w:b/>
          <w:bCs/>
          <w:color w:val="000000"/>
          <w:sz w:val="24"/>
          <w:szCs w:val="24"/>
        </w:rPr>
        <w:t>Podstawa opracowania</w:t>
      </w:r>
    </w:p>
    <w:p w:rsidR="00B963EB" w:rsidRDefault="00881422">
      <w:pPr>
        <w:numPr>
          <w:ilvl w:val="0"/>
          <w:numId w:val="4"/>
        </w:numPr>
        <w:spacing w:after="0"/>
        <w:ind w:left="283" w:hanging="283"/>
        <w:jc w:val="both"/>
        <w:rPr>
          <w:rFonts w:ascii="Times New Roman" w:hAnsi="Times New Roman"/>
        </w:rPr>
      </w:pPr>
      <w:r>
        <w:rPr>
          <w:rFonts w:ascii="Times New Roman" w:hAnsi="Times New Roman" w:cs="Arial"/>
          <w:bCs/>
        </w:rPr>
        <w:t>Mapa do celów projektowych w skali 1:500 obejmująca teren inwestycji;</w:t>
      </w:r>
    </w:p>
    <w:p w:rsidR="00B963EB" w:rsidRDefault="00881422">
      <w:pPr>
        <w:numPr>
          <w:ilvl w:val="0"/>
          <w:numId w:val="4"/>
        </w:numPr>
        <w:spacing w:after="0"/>
        <w:ind w:left="283" w:hanging="283"/>
        <w:jc w:val="both"/>
        <w:rPr>
          <w:rFonts w:ascii="Times New Roman" w:hAnsi="Times New Roman"/>
        </w:rPr>
      </w:pPr>
      <w:r>
        <w:rPr>
          <w:rFonts w:ascii="Times New Roman" w:hAnsi="Times New Roman" w:cs="Arial"/>
          <w:bCs/>
        </w:rPr>
        <w:t>Zalecenia konserwatorskie do robót planowanych do wykonania w Parku w Bobolicach w ramach Budżetu Obywatelskiego w Bobolicach z dnia 28 lutego 2018 r. znak: ZZ.K.5183.19.2018.KB;</w:t>
      </w:r>
    </w:p>
    <w:p w:rsidR="00B963EB" w:rsidRDefault="00881422">
      <w:pPr>
        <w:numPr>
          <w:ilvl w:val="0"/>
          <w:numId w:val="4"/>
        </w:numPr>
        <w:spacing w:after="0"/>
        <w:ind w:left="283" w:hanging="283"/>
        <w:jc w:val="both"/>
        <w:rPr>
          <w:rFonts w:ascii="Times New Roman" w:hAnsi="Times New Roman"/>
        </w:rPr>
      </w:pPr>
      <w:r>
        <w:rPr>
          <w:rFonts w:ascii="Times New Roman" w:hAnsi="Times New Roman" w:cs="Arial"/>
          <w:bCs/>
          <w:color w:val="000000"/>
        </w:rPr>
        <w:t>umowa na wykonanie prac z Inwestorem;</w:t>
      </w:r>
    </w:p>
    <w:p w:rsidR="00B963EB" w:rsidRDefault="00881422">
      <w:pPr>
        <w:numPr>
          <w:ilvl w:val="0"/>
          <w:numId w:val="4"/>
        </w:numPr>
        <w:spacing w:after="0"/>
        <w:ind w:left="283" w:hanging="283"/>
        <w:jc w:val="both"/>
        <w:rPr>
          <w:rFonts w:ascii="Times New Roman" w:hAnsi="Times New Roman"/>
        </w:rPr>
      </w:pPr>
      <w:r>
        <w:rPr>
          <w:rFonts w:ascii="Times New Roman" w:hAnsi="Times New Roman" w:cs="Arial"/>
          <w:bCs/>
          <w:color w:val="000000"/>
        </w:rPr>
        <w:t>konsultacje oraz sugestie Inwestora oraz Wnioskodawców;</w:t>
      </w:r>
    </w:p>
    <w:p w:rsidR="00B963EB" w:rsidRDefault="00881422">
      <w:pPr>
        <w:pStyle w:val="Akapitzlist"/>
        <w:numPr>
          <w:ilvl w:val="0"/>
          <w:numId w:val="4"/>
        </w:numPr>
        <w:spacing w:after="0"/>
        <w:ind w:left="283" w:hanging="283"/>
        <w:contextualSpacing/>
        <w:rPr>
          <w:rFonts w:ascii="Times New Roman" w:hAnsi="Times New Roman"/>
        </w:rPr>
      </w:pPr>
      <w:r>
        <w:rPr>
          <w:rFonts w:ascii="Times New Roman" w:eastAsia="Arial" w:hAnsi="Times New Roman"/>
        </w:rPr>
        <w:t>pomiary lokalizacyjne oraz wizja lokalna w terenie;</w:t>
      </w:r>
    </w:p>
    <w:p w:rsidR="00B963EB" w:rsidRDefault="00881422">
      <w:pPr>
        <w:pStyle w:val="Akapitzlist"/>
        <w:numPr>
          <w:ilvl w:val="0"/>
          <w:numId w:val="4"/>
        </w:numPr>
        <w:spacing w:after="0"/>
        <w:ind w:left="283" w:hanging="283"/>
        <w:contextualSpacing/>
        <w:rPr>
          <w:rFonts w:ascii="Times New Roman" w:hAnsi="Times New Roman"/>
        </w:rPr>
      </w:pPr>
      <w:r>
        <w:rPr>
          <w:rFonts w:ascii="Times New Roman" w:eastAsia="Arial" w:hAnsi="Times New Roman"/>
        </w:rPr>
        <w:t>koncepcja zagospodarowania terenu zatwierdzona przez Wnioskodawcę oraz Zamawiającego;</w:t>
      </w:r>
    </w:p>
    <w:p w:rsidR="00B963EB" w:rsidRDefault="00881422">
      <w:pPr>
        <w:pStyle w:val="Akapitzlist"/>
        <w:numPr>
          <w:ilvl w:val="0"/>
          <w:numId w:val="4"/>
        </w:numPr>
        <w:spacing w:after="0"/>
        <w:ind w:left="283" w:hanging="283"/>
        <w:contextualSpacing/>
        <w:rPr>
          <w:rFonts w:ascii="Times New Roman" w:hAnsi="Times New Roman"/>
        </w:rPr>
      </w:pPr>
      <w:r>
        <w:rPr>
          <w:rFonts w:ascii="Times New Roman" w:eastAsia="Arial" w:hAnsi="Times New Roman"/>
        </w:rPr>
        <w:t>obowiązujące przepisy budowlane i zasady wiedzy technicznej;</w:t>
      </w:r>
    </w:p>
    <w:p w:rsidR="00B963EB" w:rsidRDefault="00881422">
      <w:pPr>
        <w:numPr>
          <w:ilvl w:val="0"/>
          <w:numId w:val="4"/>
        </w:numPr>
        <w:spacing w:after="0"/>
        <w:ind w:left="283" w:hanging="283"/>
        <w:jc w:val="both"/>
        <w:rPr>
          <w:rFonts w:ascii="Times New Roman" w:hAnsi="Times New Roman"/>
        </w:rPr>
      </w:pPr>
      <w:r>
        <w:rPr>
          <w:rFonts w:ascii="Times New Roman" w:hAnsi="Times New Roman" w:cs="Arial"/>
          <w:bCs/>
          <w:color w:val="000000"/>
        </w:rPr>
        <w:t>Ustawa z dnia 7 lipca 1994 r. Prawo budowlane (Dz.U. 2021 poz. 2351);</w:t>
      </w:r>
    </w:p>
    <w:p w:rsidR="00B963EB" w:rsidRDefault="00881422">
      <w:pPr>
        <w:numPr>
          <w:ilvl w:val="0"/>
          <w:numId w:val="4"/>
        </w:numPr>
        <w:spacing w:after="0"/>
        <w:ind w:left="283" w:hanging="283"/>
        <w:jc w:val="both"/>
        <w:rPr>
          <w:rFonts w:ascii="Times New Roman" w:hAnsi="Times New Roman"/>
        </w:rPr>
      </w:pPr>
      <w:r>
        <w:rPr>
          <w:rFonts w:ascii="Times New Roman" w:hAnsi="Times New Roman" w:cs="Arial"/>
          <w:bCs/>
          <w:color w:val="000000"/>
        </w:rPr>
        <w:t>Ustawa z dnia 11 września 2019 r. - Prawo zamówień publicznych (Dz.U. 20</w:t>
      </w:r>
      <w:r>
        <w:rPr>
          <w:rFonts w:ascii="Times New Roman" w:eastAsia="Calibri" w:hAnsi="Times New Roman" w:cs="Arial"/>
          <w:bCs/>
          <w:color w:val="000000"/>
        </w:rPr>
        <w:t>21</w:t>
      </w:r>
      <w:r>
        <w:rPr>
          <w:rFonts w:ascii="Times New Roman" w:hAnsi="Times New Roman" w:cs="Arial"/>
          <w:bCs/>
          <w:color w:val="000000"/>
        </w:rPr>
        <w:t xml:space="preserve"> poz. 1129);</w:t>
      </w:r>
    </w:p>
    <w:p w:rsidR="00B963EB" w:rsidRDefault="00881422">
      <w:pPr>
        <w:numPr>
          <w:ilvl w:val="0"/>
          <w:numId w:val="4"/>
        </w:numPr>
        <w:spacing w:after="0"/>
        <w:ind w:left="283" w:hanging="283"/>
        <w:jc w:val="both"/>
        <w:rPr>
          <w:rFonts w:ascii="Times New Roman" w:hAnsi="Times New Roman"/>
        </w:rPr>
      </w:pPr>
      <w:r>
        <w:rPr>
          <w:rFonts w:ascii="Times New Roman" w:hAnsi="Times New Roman" w:cs="Arial"/>
          <w:bCs/>
          <w:color w:val="000000"/>
        </w:rPr>
        <w:t>Ustawa z dnia 27 marca 2003 r. o planowaniu i zagospodarowaniu przestrzennym (Dz.U. 2021</w:t>
      </w:r>
      <w:r>
        <w:rPr>
          <w:rFonts w:ascii="Times New Roman" w:hAnsi="Times New Roman" w:cs="Arial"/>
          <w:bCs/>
          <w:color w:val="000000"/>
        </w:rPr>
        <w:br/>
        <w:t xml:space="preserve">poz. </w:t>
      </w:r>
      <w:r>
        <w:rPr>
          <w:rFonts w:ascii="Times New Roman" w:eastAsia="Calibri" w:hAnsi="Times New Roman" w:cs="Arial"/>
          <w:bCs/>
          <w:color w:val="000000"/>
        </w:rPr>
        <w:t xml:space="preserve">741 z </w:t>
      </w:r>
      <w:proofErr w:type="spellStart"/>
      <w:r>
        <w:rPr>
          <w:rFonts w:ascii="Times New Roman" w:eastAsia="Calibri" w:hAnsi="Times New Roman" w:cs="Arial"/>
          <w:bCs/>
          <w:color w:val="000000"/>
        </w:rPr>
        <w:t>późn</w:t>
      </w:r>
      <w:proofErr w:type="spellEnd"/>
      <w:r>
        <w:rPr>
          <w:rFonts w:ascii="Times New Roman" w:eastAsia="Calibri" w:hAnsi="Times New Roman" w:cs="Arial"/>
          <w:bCs/>
          <w:color w:val="000000"/>
        </w:rPr>
        <w:t>. zm.</w:t>
      </w:r>
      <w:r>
        <w:rPr>
          <w:rFonts w:ascii="Times New Roman" w:hAnsi="Times New Roman" w:cs="Arial"/>
          <w:bCs/>
          <w:color w:val="000000"/>
        </w:rPr>
        <w:t>);</w:t>
      </w:r>
    </w:p>
    <w:p w:rsidR="00B963EB" w:rsidRDefault="00881422">
      <w:pPr>
        <w:numPr>
          <w:ilvl w:val="0"/>
          <w:numId w:val="4"/>
        </w:numPr>
        <w:spacing w:after="0"/>
        <w:ind w:left="283" w:hanging="283"/>
        <w:jc w:val="both"/>
        <w:rPr>
          <w:rFonts w:ascii="Times New Roman" w:hAnsi="Times New Roman"/>
        </w:rPr>
      </w:pPr>
      <w:r>
        <w:rPr>
          <w:rFonts w:ascii="Times New Roman" w:hAnsi="Times New Roman" w:cs="Arial"/>
          <w:bCs/>
          <w:color w:val="000000"/>
        </w:rPr>
        <w:t>Ustawa z dnia 27 kwietnia 2001 r. Prawo ochrony środowiska (Dz.U. 2020 poz. 1219 z </w:t>
      </w:r>
      <w:proofErr w:type="spellStart"/>
      <w:r>
        <w:rPr>
          <w:rFonts w:ascii="Times New Roman" w:hAnsi="Times New Roman" w:cs="Arial"/>
          <w:bCs/>
          <w:color w:val="000000"/>
        </w:rPr>
        <w:t>późn</w:t>
      </w:r>
      <w:proofErr w:type="spellEnd"/>
      <w:r>
        <w:rPr>
          <w:rFonts w:ascii="Times New Roman" w:hAnsi="Times New Roman" w:cs="Arial"/>
          <w:bCs/>
          <w:color w:val="000000"/>
        </w:rPr>
        <w:t>. zm.);</w:t>
      </w:r>
    </w:p>
    <w:p w:rsidR="00B963EB" w:rsidRDefault="00881422">
      <w:pPr>
        <w:numPr>
          <w:ilvl w:val="0"/>
          <w:numId w:val="4"/>
        </w:numPr>
        <w:spacing w:after="0"/>
        <w:ind w:left="283" w:hanging="283"/>
        <w:jc w:val="both"/>
        <w:rPr>
          <w:rFonts w:ascii="Times New Roman" w:hAnsi="Times New Roman"/>
        </w:rPr>
      </w:pPr>
      <w:r>
        <w:rPr>
          <w:rFonts w:ascii="Times New Roman" w:hAnsi="Times New Roman" w:cs="Arial"/>
          <w:bCs/>
        </w:rPr>
        <w:t>Rozporządzenie Ministra Infrastruktury z dnia 2 września 2004 r. w sprawie szczegółowego zakresu i formy dokumentacji projektowej, specyfikacji technicznych wykonania i odbioru robót budowlanych oraz programu funkcjonalno-użytkowego (Dz.U. 2013 poz. 1129);</w:t>
      </w:r>
    </w:p>
    <w:p w:rsidR="00B963EB" w:rsidRDefault="00881422">
      <w:pPr>
        <w:numPr>
          <w:ilvl w:val="0"/>
          <w:numId w:val="4"/>
        </w:numPr>
        <w:spacing w:after="0"/>
        <w:ind w:left="283" w:hanging="283"/>
        <w:jc w:val="both"/>
        <w:rPr>
          <w:rFonts w:ascii="Times New Roman" w:hAnsi="Times New Roman"/>
        </w:rPr>
      </w:pPr>
      <w:r>
        <w:rPr>
          <w:rFonts w:ascii="Times New Roman" w:hAnsi="Times New Roman" w:cs="Arial"/>
          <w:bCs/>
        </w:rPr>
        <w:t>Rozporządzenie Ministra Infrastruktury z dnia 18 maja 2004 r. w sprawie określenia metod i podstaw sporządzania kosztorysu inwestorskiego, obliczania planowanych kosztów prac projektowych oraz planowanych kosztów robót budowlanych określonych w programie funkcjonalno-użytkowym (Dz.U. 2004 nr 130, poz. 1389);</w:t>
      </w:r>
    </w:p>
    <w:p w:rsidR="00B963EB" w:rsidRDefault="00881422">
      <w:pPr>
        <w:numPr>
          <w:ilvl w:val="0"/>
          <w:numId w:val="4"/>
        </w:numPr>
        <w:spacing w:after="0"/>
        <w:ind w:left="283" w:hanging="283"/>
        <w:jc w:val="both"/>
        <w:rPr>
          <w:rFonts w:ascii="Times New Roman" w:hAnsi="Times New Roman"/>
        </w:rPr>
      </w:pPr>
      <w:r>
        <w:rPr>
          <w:rFonts w:ascii="Times New Roman" w:hAnsi="Times New Roman" w:cs="Arial"/>
          <w:bCs/>
        </w:rPr>
        <w:t>Rozporządzenie Ministra Rozwoju z dnia 11 września 2020 r. w sprawie szczegółowego zakresu i formy projektu budowlanego (Dz.U. 2020 poz. 1609</w:t>
      </w:r>
      <w:r>
        <w:rPr>
          <w:rFonts w:ascii="Times New Roman" w:eastAsia="Calibri" w:hAnsi="Times New Roman" w:cs="Arial"/>
          <w:bCs/>
          <w:color w:val="000000"/>
        </w:rPr>
        <w:t xml:space="preserve"> z </w:t>
      </w:r>
      <w:proofErr w:type="spellStart"/>
      <w:r>
        <w:rPr>
          <w:rFonts w:ascii="Times New Roman" w:eastAsia="Calibri" w:hAnsi="Times New Roman" w:cs="Arial"/>
          <w:bCs/>
          <w:color w:val="000000"/>
        </w:rPr>
        <w:t>późn</w:t>
      </w:r>
      <w:proofErr w:type="spellEnd"/>
      <w:r>
        <w:rPr>
          <w:rFonts w:ascii="Times New Roman" w:eastAsia="Calibri" w:hAnsi="Times New Roman" w:cs="Arial"/>
          <w:bCs/>
          <w:color w:val="000000"/>
        </w:rPr>
        <w:t>. zm.</w:t>
      </w:r>
      <w:r>
        <w:rPr>
          <w:rFonts w:ascii="Times New Roman" w:hAnsi="Times New Roman" w:cs="Arial"/>
          <w:bCs/>
        </w:rPr>
        <w:t>);</w:t>
      </w:r>
    </w:p>
    <w:p w:rsidR="00B963EB" w:rsidRDefault="00881422">
      <w:pPr>
        <w:numPr>
          <w:ilvl w:val="0"/>
          <w:numId w:val="4"/>
        </w:numPr>
        <w:spacing w:after="0"/>
        <w:ind w:left="283" w:hanging="283"/>
        <w:jc w:val="both"/>
        <w:rPr>
          <w:rFonts w:ascii="Times New Roman" w:hAnsi="Times New Roman"/>
        </w:rPr>
      </w:pPr>
      <w:r>
        <w:rPr>
          <w:rFonts w:ascii="Times New Roman" w:hAnsi="Times New Roman" w:cs="Arial"/>
          <w:bCs/>
        </w:rPr>
        <w:t xml:space="preserve">Rozporządzenie Ministra Transportu, Budownictwa i Gospodarki Morskiej z dnia 25 kwietnia 2012 r. w sprawie ustalania geotechnicznych warunków </w:t>
      </w:r>
      <w:proofErr w:type="spellStart"/>
      <w:r>
        <w:rPr>
          <w:rFonts w:ascii="Times New Roman" w:hAnsi="Times New Roman" w:cs="Arial"/>
          <w:bCs/>
        </w:rPr>
        <w:t>posadawiania</w:t>
      </w:r>
      <w:proofErr w:type="spellEnd"/>
      <w:r>
        <w:rPr>
          <w:rFonts w:ascii="Times New Roman" w:hAnsi="Times New Roman" w:cs="Arial"/>
          <w:bCs/>
        </w:rPr>
        <w:t xml:space="preserve"> obiektów budowlanych (Dz.U. 2012, poz. 463);</w:t>
      </w:r>
    </w:p>
    <w:p w:rsidR="00B963EB" w:rsidRDefault="00881422">
      <w:pPr>
        <w:numPr>
          <w:ilvl w:val="0"/>
          <w:numId w:val="5"/>
        </w:numPr>
        <w:spacing w:after="0"/>
        <w:ind w:left="283" w:hanging="283"/>
        <w:jc w:val="both"/>
        <w:rPr>
          <w:rFonts w:ascii="Times New Roman" w:hAnsi="Times New Roman"/>
        </w:rPr>
      </w:pPr>
      <w:r>
        <w:rPr>
          <w:rFonts w:ascii="Times New Roman" w:hAnsi="Times New Roman" w:cs="Arial"/>
          <w:bCs/>
        </w:rPr>
        <w:t xml:space="preserve">Rozporządzenie Ministra Infrastruktury z dnia 12 kwietnia 2002 r. w sprawie warunków technicznych, jakim powinny odpowiadać budynki i ich usytuowanie (Dz.U. 2019 poz. 1065 </w:t>
      </w:r>
      <w:r>
        <w:rPr>
          <w:rFonts w:ascii="Times New Roman" w:eastAsia="Calibri" w:hAnsi="Times New Roman" w:cs="Arial"/>
          <w:bCs/>
          <w:color w:val="000000"/>
        </w:rPr>
        <w:t>z </w:t>
      </w:r>
      <w:proofErr w:type="spellStart"/>
      <w:r>
        <w:rPr>
          <w:rFonts w:ascii="Times New Roman" w:eastAsia="Calibri" w:hAnsi="Times New Roman" w:cs="Arial"/>
          <w:bCs/>
          <w:color w:val="000000"/>
        </w:rPr>
        <w:t>późn</w:t>
      </w:r>
      <w:proofErr w:type="spellEnd"/>
      <w:r>
        <w:rPr>
          <w:rFonts w:ascii="Times New Roman" w:eastAsia="Calibri" w:hAnsi="Times New Roman" w:cs="Arial"/>
          <w:bCs/>
          <w:color w:val="000000"/>
        </w:rPr>
        <w:t>. zm.</w:t>
      </w:r>
      <w:r>
        <w:rPr>
          <w:rFonts w:ascii="Times New Roman" w:hAnsi="Times New Roman" w:cs="Arial"/>
          <w:bCs/>
        </w:rPr>
        <w:t>);</w:t>
      </w:r>
    </w:p>
    <w:p w:rsidR="00B963EB" w:rsidRDefault="00881422">
      <w:pPr>
        <w:numPr>
          <w:ilvl w:val="0"/>
          <w:numId w:val="5"/>
        </w:numPr>
        <w:spacing w:after="0"/>
        <w:ind w:left="283" w:hanging="283"/>
        <w:jc w:val="both"/>
        <w:rPr>
          <w:rFonts w:ascii="Times New Roman" w:hAnsi="Times New Roman"/>
        </w:rPr>
      </w:pPr>
      <w:r>
        <w:rPr>
          <w:rFonts w:ascii="Times New Roman" w:hAnsi="Times New Roman" w:cs="Arial"/>
          <w:bCs/>
        </w:rPr>
        <w:t>Rozporządzenie Ministra Infrastruktury z dnia 23 czerwca 2003 r. w sprawie informacji dotyczących bezpieczeństwa i ochrony zdrowia oraz planu bezpieczeństwa i ochrony zdrowia (Dz.U. 2003 nr 120 poz. 1126).</w:t>
      </w:r>
      <w:r>
        <w:br w:type="page"/>
      </w:r>
    </w:p>
    <w:p w:rsidR="00B963EB" w:rsidRDefault="00881422">
      <w:pPr>
        <w:pStyle w:val="Akapitzlist"/>
        <w:numPr>
          <w:ilvl w:val="1"/>
          <w:numId w:val="3"/>
        </w:numPr>
        <w:spacing w:after="0"/>
        <w:ind w:left="426" w:hanging="426"/>
        <w:contextualSpacing/>
        <w:jc w:val="both"/>
        <w:rPr>
          <w:rFonts w:ascii="Times New Roman" w:hAnsi="Times New Roman"/>
        </w:rPr>
      </w:pPr>
      <w:r>
        <w:rPr>
          <w:rFonts w:ascii="Times New Roman" w:hAnsi="Times New Roman" w:cs="Arial"/>
          <w:b/>
          <w:bCs/>
          <w:color w:val="000000"/>
          <w:sz w:val="24"/>
          <w:szCs w:val="24"/>
        </w:rPr>
        <w:lastRenderedPageBreak/>
        <w:t>Zakres opracowania</w:t>
      </w:r>
    </w:p>
    <w:p w:rsidR="00B963EB" w:rsidRDefault="00881422">
      <w:pPr>
        <w:spacing w:after="0"/>
        <w:jc w:val="both"/>
        <w:rPr>
          <w:rFonts w:ascii="Times New Roman" w:hAnsi="Times New Roman"/>
        </w:rPr>
      </w:pPr>
      <w:r>
        <w:rPr>
          <w:rFonts w:ascii="Times New Roman" w:hAnsi="Times New Roman" w:cs="Arial"/>
          <w:bCs/>
          <w:color w:val="000000"/>
          <w:sz w:val="24"/>
          <w:szCs w:val="24"/>
        </w:rPr>
        <w:tab/>
        <w:t>Zakres opracowania obejmuje:</w:t>
      </w:r>
    </w:p>
    <w:p w:rsidR="00B963EB" w:rsidRDefault="00881422">
      <w:pPr>
        <w:numPr>
          <w:ilvl w:val="0"/>
          <w:numId w:val="6"/>
        </w:numPr>
        <w:spacing w:before="57" w:after="57" w:line="240" w:lineRule="auto"/>
        <w:ind w:left="340" w:hanging="340"/>
        <w:jc w:val="both"/>
        <w:rPr>
          <w:rFonts w:ascii="Times New Roman" w:hAnsi="Times New Roman"/>
          <w:sz w:val="24"/>
          <w:szCs w:val="24"/>
        </w:rPr>
      </w:pPr>
      <w:r>
        <w:rPr>
          <w:rFonts w:ascii="Times New Roman" w:hAnsi="Times New Roman"/>
          <w:sz w:val="24"/>
          <w:szCs w:val="24"/>
        </w:rPr>
        <w:t>lokalizację elementów małej architektury;</w:t>
      </w:r>
    </w:p>
    <w:p w:rsidR="00B963EB" w:rsidRDefault="00881422">
      <w:pPr>
        <w:numPr>
          <w:ilvl w:val="0"/>
          <w:numId w:val="6"/>
        </w:numPr>
        <w:spacing w:before="57" w:after="57" w:line="240" w:lineRule="auto"/>
        <w:ind w:left="340" w:hanging="340"/>
        <w:jc w:val="both"/>
        <w:rPr>
          <w:rFonts w:ascii="Times New Roman" w:hAnsi="Times New Roman"/>
          <w:sz w:val="24"/>
          <w:szCs w:val="24"/>
        </w:rPr>
      </w:pPr>
      <w:r>
        <w:rPr>
          <w:rFonts w:ascii="Times New Roman" w:hAnsi="Times New Roman"/>
          <w:sz w:val="24"/>
          <w:szCs w:val="24"/>
        </w:rPr>
        <w:t>budowę obelisku;</w:t>
      </w:r>
    </w:p>
    <w:p w:rsidR="00B963EB" w:rsidRDefault="00881422">
      <w:pPr>
        <w:numPr>
          <w:ilvl w:val="0"/>
          <w:numId w:val="6"/>
        </w:numPr>
        <w:spacing w:before="57" w:after="57" w:line="240" w:lineRule="auto"/>
        <w:ind w:left="340" w:hanging="340"/>
        <w:jc w:val="both"/>
        <w:rPr>
          <w:rFonts w:ascii="Times New Roman" w:hAnsi="Times New Roman"/>
          <w:sz w:val="24"/>
          <w:szCs w:val="24"/>
        </w:rPr>
      </w:pPr>
      <w:r>
        <w:rPr>
          <w:rFonts w:ascii="Times New Roman" w:hAnsi="Times New Roman"/>
          <w:sz w:val="24"/>
          <w:szCs w:val="24"/>
        </w:rPr>
        <w:t>budowę fontanny wraz ze sterownią podziemną;</w:t>
      </w:r>
    </w:p>
    <w:p w:rsidR="00B963EB" w:rsidRDefault="00881422">
      <w:pPr>
        <w:numPr>
          <w:ilvl w:val="0"/>
          <w:numId w:val="6"/>
        </w:numPr>
        <w:spacing w:before="57" w:after="57" w:line="240" w:lineRule="auto"/>
        <w:ind w:left="340" w:hanging="340"/>
        <w:jc w:val="both"/>
        <w:rPr>
          <w:rFonts w:ascii="Times New Roman" w:hAnsi="Times New Roman"/>
          <w:sz w:val="24"/>
          <w:szCs w:val="24"/>
        </w:rPr>
      </w:pPr>
      <w:r>
        <w:rPr>
          <w:rFonts w:ascii="Times New Roman" w:hAnsi="Times New Roman"/>
          <w:sz w:val="24"/>
          <w:szCs w:val="24"/>
        </w:rPr>
        <w:t xml:space="preserve">remont betonowych schodów </w:t>
      </w:r>
      <w:r>
        <w:rPr>
          <w:rFonts w:ascii="Times New Roman" w:eastAsia="Calibri" w:hAnsi="Times New Roman"/>
          <w:sz w:val="24"/>
          <w:szCs w:val="24"/>
        </w:rPr>
        <w:t xml:space="preserve">do parku </w:t>
      </w:r>
      <w:r>
        <w:rPr>
          <w:rFonts w:ascii="Times New Roman" w:hAnsi="Times New Roman"/>
          <w:sz w:val="24"/>
          <w:szCs w:val="24"/>
        </w:rPr>
        <w:t>(3 biegi schodowe) wraz z montażem jednostronnej barierki schodowej;</w:t>
      </w:r>
    </w:p>
    <w:p w:rsidR="00B963EB" w:rsidRDefault="00881422">
      <w:pPr>
        <w:numPr>
          <w:ilvl w:val="0"/>
          <w:numId w:val="6"/>
        </w:numPr>
        <w:spacing w:before="57" w:after="57" w:line="240" w:lineRule="auto"/>
        <w:ind w:left="340" w:hanging="340"/>
        <w:jc w:val="both"/>
      </w:pPr>
      <w:r>
        <w:rPr>
          <w:rFonts w:ascii="Times New Roman" w:hAnsi="Times New Roman"/>
          <w:sz w:val="24"/>
          <w:szCs w:val="24"/>
        </w:rPr>
        <w:t>remont istniejących ławek;</w:t>
      </w:r>
    </w:p>
    <w:p w:rsidR="00B963EB" w:rsidRDefault="00881422">
      <w:pPr>
        <w:numPr>
          <w:ilvl w:val="0"/>
          <w:numId w:val="6"/>
        </w:numPr>
        <w:spacing w:before="57" w:after="57" w:line="240" w:lineRule="auto"/>
        <w:ind w:left="340" w:hanging="340"/>
        <w:jc w:val="both"/>
        <w:rPr>
          <w:rFonts w:ascii="Times New Roman" w:hAnsi="Times New Roman"/>
          <w:sz w:val="24"/>
          <w:szCs w:val="24"/>
        </w:rPr>
      </w:pPr>
      <w:r>
        <w:rPr>
          <w:rFonts w:ascii="Times New Roman" w:hAnsi="Times New Roman"/>
          <w:sz w:val="24"/>
          <w:szCs w:val="24"/>
        </w:rPr>
        <w:t>odtworzenie alejek parkowych i wykonanie nawierzchni typu mineralno-żwirowa;</w:t>
      </w:r>
    </w:p>
    <w:p w:rsidR="00B963EB" w:rsidRDefault="00881422">
      <w:pPr>
        <w:numPr>
          <w:ilvl w:val="0"/>
          <w:numId w:val="6"/>
        </w:numPr>
        <w:spacing w:before="57" w:after="57" w:line="240" w:lineRule="auto"/>
        <w:ind w:left="340" w:hanging="340"/>
        <w:jc w:val="both"/>
        <w:rPr>
          <w:rFonts w:ascii="Times New Roman" w:hAnsi="Times New Roman"/>
          <w:sz w:val="24"/>
          <w:szCs w:val="24"/>
        </w:rPr>
      </w:pPr>
      <w:r>
        <w:rPr>
          <w:rFonts w:ascii="Times New Roman" w:hAnsi="Times New Roman"/>
          <w:sz w:val="24"/>
          <w:szCs w:val="24"/>
        </w:rPr>
        <w:t>wykonanie placu o wymiarach 3,0 x 4,0 m o nawierzchni typu mineralno-żwirowa;</w:t>
      </w:r>
    </w:p>
    <w:p w:rsidR="00B963EB" w:rsidRDefault="00881422">
      <w:pPr>
        <w:numPr>
          <w:ilvl w:val="0"/>
          <w:numId w:val="6"/>
        </w:numPr>
        <w:spacing w:before="57" w:after="57" w:line="240" w:lineRule="auto"/>
        <w:ind w:left="340" w:hanging="340"/>
        <w:jc w:val="both"/>
        <w:rPr>
          <w:rFonts w:ascii="Times New Roman" w:hAnsi="Times New Roman"/>
          <w:sz w:val="24"/>
          <w:szCs w:val="24"/>
        </w:rPr>
      </w:pPr>
      <w:r>
        <w:rPr>
          <w:rFonts w:ascii="Times New Roman" w:hAnsi="Times New Roman"/>
          <w:sz w:val="24"/>
          <w:szCs w:val="24"/>
        </w:rPr>
        <w:t>budowę monitoringu;</w:t>
      </w:r>
    </w:p>
    <w:p w:rsidR="00B963EB" w:rsidRDefault="00881422">
      <w:pPr>
        <w:numPr>
          <w:ilvl w:val="0"/>
          <w:numId w:val="6"/>
        </w:numPr>
        <w:spacing w:before="57" w:after="57" w:line="240" w:lineRule="auto"/>
        <w:ind w:left="340" w:hanging="340"/>
        <w:jc w:val="both"/>
        <w:rPr>
          <w:rFonts w:ascii="Times New Roman" w:hAnsi="Times New Roman"/>
          <w:sz w:val="24"/>
          <w:szCs w:val="24"/>
        </w:rPr>
      </w:pPr>
      <w:r>
        <w:rPr>
          <w:rFonts w:ascii="Times New Roman" w:hAnsi="Times New Roman"/>
          <w:sz w:val="24"/>
          <w:szCs w:val="24"/>
        </w:rPr>
        <w:t>projekt zewnętrznej instalacji energetycznej wraz z montażem: latarni, reflektorów;</w:t>
      </w:r>
    </w:p>
    <w:p w:rsidR="00B963EB" w:rsidRDefault="00881422">
      <w:pPr>
        <w:numPr>
          <w:ilvl w:val="0"/>
          <w:numId w:val="6"/>
        </w:numPr>
        <w:spacing w:before="57" w:after="57" w:line="240" w:lineRule="auto"/>
        <w:ind w:left="340" w:hanging="340"/>
        <w:jc w:val="both"/>
        <w:rPr>
          <w:rFonts w:ascii="Times New Roman" w:hAnsi="Times New Roman"/>
          <w:sz w:val="24"/>
          <w:szCs w:val="24"/>
        </w:rPr>
      </w:pPr>
      <w:r>
        <w:rPr>
          <w:rFonts w:ascii="Times New Roman" w:hAnsi="Times New Roman"/>
          <w:sz w:val="24"/>
          <w:szCs w:val="24"/>
        </w:rPr>
        <w:t>projekt przyłącza wodociągowe</w:t>
      </w:r>
      <w:r w:rsidR="0090758B">
        <w:rPr>
          <w:rFonts w:ascii="Times New Roman" w:hAnsi="Times New Roman"/>
          <w:sz w:val="24"/>
          <w:szCs w:val="24"/>
        </w:rPr>
        <w:t>go</w:t>
      </w:r>
      <w:r>
        <w:rPr>
          <w:rFonts w:ascii="Times New Roman" w:hAnsi="Times New Roman"/>
          <w:sz w:val="24"/>
          <w:szCs w:val="24"/>
        </w:rPr>
        <w:t xml:space="preserve"> na potrzeby projektowanej fontanny;</w:t>
      </w:r>
    </w:p>
    <w:p w:rsidR="00B963EB" w:rsidRDefault="00881422">
      <w:pPr>
        <w:numPr>
          <w:ilvl w:val="0"/>
          <w:numId w:val="6"/>
        </w:numPr>
        <w:spacing w:before="57" w:after="57" w:line="240" w:lineRule="auto"/>
        <w:ind w:left="340" w:hanging="340"/>
        <w:jc w:val="both"/>
        <w:rPr>
          <w:rFonts w:ascii="Times New Roman" w:hAnsi="Times New Roman"/>
          <w:sz w:val="24"/>
          <w:szCs w:val="24"/>
        </w:rPr>
      </w:pPr>
      <w:r>
        <w:rPr>
          <w:rFonts w:ascii="Times New Roman" w:hAnsi="Times New Roman"/>
          <w:sz w:val="24"/>
          <w:szCs w:val="24"/>
        </w:rPr>
        <w:t>projekt przyłącza kanalizacji sanitarnej na potrzeby projektowanej fontanny;</w:t>
      </w:r>
    </w:p>
    <w:p w:rsidR="00B963EB" w:rsidRDefault="00881422">
      <w:pPr>
        <w:numPr>
          <w:ilvl w:val="0"/>
          <w:numId w:val="6"/>
        </w:numPr>
        <w:spacing w:before="57" w:after="57" w:line="240" w:lineRule="auto"/>
        <w:ind w:left="340" w:hanging="340"/>
        <w:jc w:val="both"/>
        <w:rPr>
          <w:rFonts w:ascii="Times New Roman" w:hAnsi="Times New Roman"/>
          <w:sz w:val="24"/>
          <w:szCs w:val="24"/>
        </w:rPr>
      </w:pPr>
      <w:r>
        <w:rPr>
          <w:rFonts w:ascii="Times New Roman" w:hAnsi="Times New Roman"/>
          <w:sz w:val="24"/>
          <w:szCs w:val="24"/>
        </w:rPr>
        <w:t>zagospodarowanie zieleni;</w:t>
      </w:r>
    </w:p>
    <w:p w:rsidR="005C73BF" w:rsidRDefault="00881422" w:rsidP="005C73BF">
      <w:pPr>
        <w:numPr>
          <w:ilvl w:val="0"/>
          <w:numId w:val="6"/>
        </w:numPr>
        <w:spacing w:before="57" w:after="57" w:line="240" w:lineRule="auto"/>
        <w:ind w:left="340" w:hanging="340"/>
        <w:jc w:val="both"/>
        <w:rPr>
          <w:rFonts w:ascii="Times New Roman" w:hAnsi="Times New Roman"/>
          <w:sz w:val="24"/>
          <w:szCs w:val="24"/>
        </w:rPr>
      </w:pPr>
      <w:r w:rsidRPr="005C73BF">
        <w:rPr>
          <w:rFonts w:ascii="Times New Roman" w:hAnsi="Times New Roman"/>
          <w:sz w:val="24"/>
          <w:szCs w:val="24"/>
        </w:rPr>
        <w:t>wysiew tra</w:t>
      </w:r>
      <w:r w:rsidR="005C73BF">
        <w:rPr>
          <w:rFonts w:ascii="Times New Roman" w:hAnsi="Times New Roman"/>
          <w:sz w:val="24"/>
          <w:szCs w:val="24"/>
        </w:rPr>
        <w:t>wy;</w:t>
      </w:r>
    </w:p>
    <w:p w:rsidR="00B963EB" w:rsidRPr="005C73BF" w:rsidRDefault="00881422" w:rsidP="005C73BF">
      <w:pPr>
        <w:numPr>
          <w:ilvl w:val="0"/>
          <w:numId w:val="6"/>
        </w:numPr>
        <w:spacing w:before="57" w:after="57" w:line="240" w:lineRule="auto"/>
        <w:ind w:left="340" w:hanging="340"/>
        <w:jc w:val="both"/>
        <w:rPr>
          <w:rFonts w:ascii="Times New Roman" w:hAnsi="Times New Roman"/>
          <w:sz w:val="24"/>
          <w:szCs w:val="24"/>
        </w:rPr>
      </w:pPr>
      <w:r w:rsidRPr="005C73BF">
        <w:rPr>
          <w:rFonts w:ascii="Times New Roman" w:hAnsi="Times New Roman"/>
          <w:sz w:val="24"/>
          <w:szCs w:val="24"/>
        </w:rPr>
        <w:t>określenie materiałów i wymagań projektowanych elementów;</w:t>
      </w:r>
    </w:p>
    <w:p w:rsidR="00B963EB" w:rsidRDefault="00881422">
      <w:pPr>
        <w:numPr>
          <w:ilvl w:val="0"/>
          <w:numId w:val="6"/>
        </w:numPr>
        <w:spacing w:before="57" w:after="57" w:line="240" w:lineRule="auto"/>
        <w:ind w:left="340" w:hanging="340"/>
        <w:jc w:val="both"/>
        <w:rPr>
          <w:rFonts w:ascii="Times New Roman" w:hAnsi="Times New Roman"/>
          <w:sz w:val="24"/>
          <w:szCs w:val="24"/>
        </w:rPr>
      </w:pPr>
      <w:r>
        <w:rPr>
          <w:rFonts w:ascii="Times New Roman" w:hAnsi="Times New Roman"/>
          <w:sz w:val="24"/>
          <w:szCs w:val="24"/>
        </w:rPr>
        <w:t>określenie warunków i wymagań dotyczących prac budowlanych.</w:t>
      </w:r>
    </w:p>
    <w:p w:rsidR="00B963EB" w:rsidRDefault="00B963EB">
      <w:pPr>
        <w:spacing w:after="0" w:line="240" w:lineRule="auto"/>
        <w:ind w:left="340" w:hanging="340"/>
        <w:jc w:val="both"/>
        <w:rPr>
          <w:rFonts w:ascii="Times New Roman" w:hAnsi="Times New Roman"/>
          <w:sz w:val="24"/>
          <w:szCs w:val="24"/>
        </w:rPr>
      </w:pPr>
    </w:p>
    <w:p w:rsidR="00B963EB" w:rsidRDefault="00881422">
      <w:pPr>
        <w:pStyle w:val="Akapitzlist"/>
        <w:numPr>
          <w:ilvl w:val="1"/>
          <w:numId w:val="3"/>
        </w:numPr>
        <w:spacing w:after="0"/>
        <w:ind w:left="426" w:hanging="426"/>
        <w:contextualSpacing/>
        <w:jc w:val="both"/>
        <w:rPr>
          <w:rFonts w:ascii="Times New Roman" w:hAnsi="Times New Roman"/>
        </w:rPr>
      </w:pPr>
      <w:r>
        <w:rPr>
          <w:rFonts w:ascii="Times New Roman" w:hAnsi="Times New Roman" w:cs="Arial"/>
          <w:b/>
          <w:bCs/>
          <w:color w:val="000000"/>
          <w:sz w:val="24"/>
          <w:szCs w:val="24"/>
        </w:rPr>
        <w:t>Istniejący stan zagospodarowania terenu</w:t>
      </w:r>
    </w:p>
    <w:p w:rsidR="00B963EB" w:rsidRDefault="00881422">
      <w:pPr>
        <w:spacing w:after="0"/>
        <w:jc w:val="both"/>
        <w:rPr>
          <w:rFonts w:ascii="Times New Roman" w:hAnsi="Times New Roman"/>
        </w:rPr>
      </w:pPr>
      <w:r>
        <w:rPr>
          <w:rFonts w:ascii="Times New Roman" w:hAnsi="Times New Roman"/>
          <w:sz w:val="24"/>
          <w:szCs w:val="24"/>
        </w:rPr>
        <w:tab/>
        <w:t>Teren przewidziany pod inwestycję to Park Miejski „Na Skarpie” (pocmentarny) w Bobolicach założony w 2 połowie XIX wieku jako cmentarz ewangelicki, przekształcony w park miejski w latach 60-tych XX wieku. Od strony północnej teren graniczy z ul. Zieloną, od strony wschodniej z ul. Parkową, od strony południowej z ul. Szpitalną oraz od strony zachodniej z terenami zabudowy mieszkaniowej</w:t>
      </w:r>
      <w:r>
        <w:rPr>
          <w:rFonts w:ascii="Times New Roman" w:eastAsia="Calibri" w:hAnsi="Times New Roman" w:cstheme="minorHAnsi"/>
          <w:bCs/>
          <w:color w:val="000000"/>
          <w:sz w:val="24"/>
          <w:szCs w:val="24"/>
        </w:rPr>
        <w:t>.</w:t>
      </w:r>
      <w:r>
        <w:rPr>
          <w:rFonts w:ascii="Times New Roman" w:hAnsi="Times New Roman"/>
          <w:sz w:val="24"/>
          <w:szCs w:val="24"/>
        </w:rPr>
        <w:t xml:space="preserve"> </w:t>
      </w:r>
    </w:p>
    <w:p w:rsidR="00B963EB" w:rsidRDefault="00881422">
      <w:pPr>
        <w:spacing w:after="0"/>
        <w:jc w:val="both"/>
        <w:rPr>
          <w:rFonts w:ascii="Times New Roman" w:hAnsi="Times New Roman"/>
        </w:rPr>
      </w:pPr>
      <w:r>
        <w:rPr>
          <w:rFonts w:ascii="Times New Roman" w:hAnsi="Times New Roman" w:cs="Arial"/>
          <w:bCs/>
          <w:color w:val="000000"/>
          <w:sz w:val="24"/>
          <w:szCs w:val="24"/>
        </w:rPr>
        <w:tab/>
        <w:t xml:space="preserve">Teren objęty przedmiotem zamówienia położony jest </w:t>
      </w:r>
      <w:r>
        <w:rPr>
          <w:rFonts w:ascii="Times New Roman" w:hAnsi="Times New Roman" w:cs="Arial"/>
          <w:bCs/>
          <w:sz w:val="24"/>
          <w:szCs w:val="24"/>
        </w:rPr>
        <w:t>na działce nr ew. 84 oraz działkach nr ew. 77 i 629 obręb 0003 Bobolice, jednostka ewidencyjna 320903_4 Bobolice Miasto.</w:t>
      </w:r>
      <w:r>
        <w:rPr>
          <w:rFonts w:ascii="Times New Roman" w:eastAsia="Calibri" w:hAnsi="Times New Roman" w:cstheme="minorHAnsi"/>
          <w:bCs/>
          <w:color w:val="000000"/>
          <w:sz w:val="24"/>
          <w:szCs w:val="24"/>
        </w:rPr>
        <w:t xml:space="preserve"> Powierzchnia parku zajmuje obszar ok. 28 669 m</w:t>
      </w:r>
      <w:r>
        <w:rPr>
          <w:rFonts w:ascii="Times New Roman" w:eastAsia="Calibri" w:hAnsi="Times New Roman" w:cstheme="minorHAnsi"/>
          <w:bCs/>
          <w:color w:val="000000"/>
          <w:sz w:val="24"/>
          <w:szCs w:val="24"/>
          <w:vertAlign w:val="superscript"/>
        </w:rPr>
        <w:t>2</w:t>
      </w:r>
      <w:r>
        <w:rPr>
          <w:rFonts w:ascii="Times New Roman" w:eastAsia="Calibri" w:hAnsi="Times New Roman" w:cstheme="minorHAnsi"/>
          <w:bCs/>
          <w:color w:val="000000"/>
          <w:sz w:val="24"/>
          <w:szCs w:val="24"/>
        </w:rPr>
        <w:t>.</w:t>
      </w:r>
    </w:p>
    <w:p w:rsidR="00B963EB" w:rsidRDefault="00881422">
      <w:pPr>
        <w:spacing w:after="0"/>
        <w:jc w:val="both"/>
        <w:rPr>
          <w:rFonts w:ascii="Times New Roman" w:hAnsi="Times New Roman"/>
          <w:color w:val="C9211E"/>
        </w:rPr>
      </w:pPr>
      <w:r>
        <w:rPr>
          <w:rFonts w:ascii="Times New Roman" w:hAnsi="Times New Roman"/>
          <w:color w:val="C9211E"/>
          <w:sz w:val="24"/>
          <w:szCs w:val="24"/>
        </w:rPr>
        <w:tab/>
      </w:r>
      <w:r>
        <w:rPr>
          <w:rFonts w:ascii="Times New Roman" w:hAnsi="Times New Roman"/>
          <w:sz w:val="24"/>
          <w:szCs w:val="24"/>
        </w:rPr>
        <w:t>Dla obszaru objętego wskazaną lokalizacją została wydana Decyzja o ustaleniu lokalizacji inwestycji celu publicznego z dnia 08.03.2021 r. znak GP.6733.4.2021.PS.</w:t>
      </w:r>
    </w:p>
    <w:p w:rsidR="00B963EB" w:rsidRDefault="00881422">
      <w:pPr>
        <w:spacing w:after="0"/>
        <w:jc w:val="both"/>
        <w:rPr>
          <w:rFonts w:ascii="Times New Roman" w:hAnsi="Times New Roman"/>
        </w:rPr>
      </w:pPr>
      <w:r>
        <w:rPr>
          <w:rFonts w:ascii="Times New Roman" w:hAnsi="Times New Roman"/>
          <w:sz w:val="24"/>
          <w:szCs w:val="24"/>
        </w:rPr>
        <w:tab/>
        <w:t>Na terenie inwestycji znajduje się podziemne uzbrojenie terenu - sieć energetyczna, sieć gazowa, sieć wodociągowa oraz sieć telekomunikacyjna. Projektowane zamierzenie nie koliduje z istniejącymi sieciami.</w:t>
      </w:r>
    </w:p>
    <w:p w:rsidR="00B963EB" w:rsidRDefault="00B963EB">
      <w:pPr>
        <w:spacing w:after="0"/>
        <w:jc w:val="both"/>
        <w:rPr>
          <w:rFonts w:ascii="Times New Roman" w:hAnsi="Times New Roman"/>
        </w:rPr>
      </w:pPr>
    </w:p>
    <w:p w:rsidR="00B963EB" w:rsidRDefault="00881422">
      <w:pPr>
        <w:pStyle w:val="Akapitzlist"/>
        <w:numPr>
          <w:ilvl w:val="1"/>
          <w:numId w:val="3"/>
        </w:numPr>
        <w:spacing w:after="0"/>
        <w:ind w:left="426" w:hanging="426"/>
        <w:contextualSpacing/>
        <w:jc w:val="both"/>
        <w:rPr>
          <w:rFonts w:ascii="Times New Roman" w:hAnsi="Times New Roman"/>
        </w:rPr>
      </w:pPr>
      <w:r>
        <w:rPr>
          <w:rFonts w:ascii="Times New Roman" w:hAnsi="Times New Roman" w:cs="Arial"/>
          <w:b/>
          <w:bCs/>
          <w:color w:val="000000"/>
          <w:sz w:val="24"/>
          <w:szCs w:val="24"/>
        </w:rPr>
        <w:t>Urządzenia budowlane związane z obiektami budowlanymi</w:t>
      </w:r>
    </w:p>
    <w:p w:rsidR="00B963EB" w:rsidRDefault="00881422">
      <w:pPr>
        <w:spacing w:after="0"/>
        <w:jc w:val="both"/>
        <w:rPr>
          <w:rFonts w:ascii="Times New Roman" w:hAnsi="Times New Roman"/>
        </w:rPr>
      </w:pPr>
      <w:r>
        <w:rPr>
          <w:rFonts w:ascii="Times New Roman" w:hAnsi="Times New Roman" w:cstheme="minorHAnsi"/>
          <w:bCs/>
          <w:color w:val="000000"/>
          <w:sz w:val="24"/>
          <w:szCs w:val="24"/>
        </w:rPr>
        <w:tab/>
        <w:t>Projekt zagospodarowania terenu obejmuje kompleksow</w:t>
      </w:r>
      <w:r>
        <w:rPr>
          <w:rFonts w:ascii="Times New Roman" w:eastAsia="Calibri" w:hAnsi="Times New Roman" w:cstheme="minorHAnsi"/>
          <w:bCs/>
          <w:color w:val="000000"/>
          <w:sz w:val="24"/>
          <w:szCs w:val="24"/>
        </w:rPr>
        <w:t>ą</w:t>
      </w:r>
      <w:r>
        <w:rPr>
          <w:rFonts w:ascii="Times New Roman" w:hAnsi="Times New Roman" w:cstheme="minorHAnsi"/>
          <w:bCs/>
          <w:color w:val="000000"/>
          <w:sz w:val="24"/>
          <w:szCs w:val="24"/>
        </w:rPr>
        <w:t xml:space="preserve"> rewitalizacj</w:t>
      </w:r>
      <w:r>
        <w:rPr>
          <w:rFonts w:ascii="Times New Roman" w:eastAsia="Calibri" w:hAnsi="Times New Roman" w:cstheme="minorHAnsi"/>
          <w:bCs/>
          <w:color w:val="000000"/>
          <w:sz w:val="24"/>
          <w:szCs w:val="24"/>
        </w:rPr>
        <w:t>ę</w:t>
      </w:r>
      <w:r>
        <w:rPr>
          <w:rFonts w:ascii="Times New Roman" w:hAnsi="Times New Roman" w:cstheme="minorHAnsi"/>
          <w:bCs/>
          <w:color w:val="000000"/>
          <w:sz w:val="24"/>
          <w:szCs w:val="24"/>
        </w:rPr>
        <w:t xml:space="preserve"> </w:t>
      </w:r>
      <w:r>
        <w:rPr>
          <w:rFonts w:ascii="Times New Roman" w:eastAsia="Calibri" w:hAnsi="Times New Roman" w:cstheme="minorHAnsi"/>
          <w:bCs/>
          <w:color w:val="000000"/>
          <w:sz w:val="24"/>
          <w:szCs w:val="24"/>
        </w:rPr>
        <w:t>P</w:t>
      </w:r>
      <w:r>
        <w:rPr>
          <w:rFonts w:ascii="Times New Roman" w:hAnsi="Times New Roman" w:cstheme="minorHAnsi"/>
          <w:bCs/>
          <w:color w:val="000000"/>
          <w:sz w:val="24"/>
          <w:szCs w:val="24"/>
        </w:rPr>
        <w:t xml:space="preserve">arku </w:t>
      </w:r>
      <w:r>
        <w:rPr>
          <w:rFonts w:ascii="Times New Roman" w:eastAsia="Calibri" w:hAnsi="Times New Roman" w:cstheme="minorHAnsi"/>
          <w:bCs/>
          <w:color w:val="000000"/>
          <w:sz w:val="24"/>
          <w:szCs w:val="24"/>
        </w:rPr>
        <w:t>M</w:t>
      </w:r>
      <w:r>
        <w:rPr>
          <w:rFonts w:ascii="Times New Roman" w:hAnsi="Times New Roman" w:cstheme="minorHAnsi"/>
          <w:bCs/>
          <w:color w:val="000000"/>
          <w:sz w:val="24"/>
          <w:szCs w:val="24"/>
        </w:rPr>
        <w:t>iejskiego „Na Skarpie” w Bobolicach, która ma na celu poprawę jakości przestrzeni publicznej, jej funkcji przyrodniczych, rekreacyjnych, informacyjnyc</w:t>
      </w:r>
      <w:r>
        <w:rPr>
          <w:rFonts w:ascii="Times New Roman" w:hAnsi="Times New Roman" w:cstheme="minorHAnsi"/>
          <w:bCs/>
          <w:sz w:val="24"/>
          <w:szCs w:val="24"/>
        </w:rPr>
        <w:t xml:space="preserve">h i edukacyjnych w obrębie parku. Koncepcja zagospodarowania przewiduje odtworzenie układu alei parkowych, wymianę zniszczonych obrzeży betonowych oraz położenie nowej nawierzchni </w:t>
      </w:r>
      <w:r>
        <w:rPr>
          <w:rFonts w:ascii="Times New Roman" w:eastAsia="Calibri" w:hAnsi="Times New Roman" w:cstheme="minorHAnsi"/>
          <w:bCs/>
          <w:sz w:val="24"/>
          <w:szCs w:val="24"/>
        </w:rPr>
        <w:t>typu mineralno-żwirowa. Na skrzyżowaniu g</w:t>
      </w:r>
      <w:r>
        <w:rPr>
          <w:rFonts w:ascii="Times New Roman" w:hAnsi="Times New Roman" w:cstheme="minorHAnsi"/>
          <w:bCs/>
          <w:sz w:val="24"/>
          <w:szCs w:val="24"/>
        </w:rPr>
        <w:t>łówn</w:t>
      </w:r>
      <w:r>
        <w:rPr>
          <w:rFonts w:ascii="Times New Roman" w:eastAsia="Calibri" w:hAnsi="Times New Roman" w:cstheme="minorHAnsi"/>
          <w:bCs/>
          <w:sz w:val="24"/>
          <w:szCs w:val="24"/>
        </w:rPr>
        <w:t>ych</w:t>
      </w:r>
      <w:r>
        <w:rPr>
          <w:rFonts w:ascii="Times New Roman" w:hAnsi="Times New Roman" w:cstheme="minorHAnsi"/>
          <w:bCs/>
          <w:sz w:val="24"/>
          <w:szCs w:val="24"/>
        </w:rPr>
        <w:t xml:space="preserve"> alei parkow</w:t>
      </w:r>
      <w:r>
        <w:rPr>
          <w:rFonts w:ascii="Times New Roman" w:eastAsia="Calibri" w:hAnsi="Times New Roman" w:cstheme="minorHAnsi"/>
          <w:bCs/>
          <w:sz w:val="24"/>
          <w:szCs w:val="24"/>
        </w:rPr>
        <w:t>ych tzw. „parkowe Rondo”</w:t>
      </w:r>
      <w:r>
        <w:rPr>
          <w:rFonts w:ascii="Times New Roman" w:hAnsi="Times New Roman" w:cstheme="minorHAnsi"/>
          <w:bCs/>
          <w:sz w:val="24"/>
          <w:szCs w:val="24"/>
        </w:rPr>
        <w:t xml:space="preserve"> planuje się budow</w:t>
      </w:r>
      <w:r>
        <w:rPr>
          <w:rFonts w:ascii="Times New Roman" w:eastAsia="Calibri" w:hAnsi="Times New Roman" w:cstheme="minorHAnsi"/>
          <w:bCs/>
          <w:sz w:val="24"/>
          <w:szCs w:val="24"/>
        </w:rPr>
        <w:t>ę</w:t>
      </w:r>
      <w:r>
        <w:rPr>
          <w:rFonts w:ascii="Times New Roman" w:hAnsi="Times New Roman" w:cstheme="minorHAnsi"/>
          <w:bCs/>
          <w:sz w:val="24"/>
          <w:szCs w:val="24"/>
        </w:rPr>
        <w:t xml:space="preserve"> </w:t>
      </w:r>
      <w:r>
        <w:rPr>
          <w:rFonts w:ascii="Times New Roman" w:eastAsia="Calibri" w:hAnsi="Times New Roman" w:cstheme="minorHAnsi"/>
          <w:bCs/>
          <w:sz w:val="24"/>
          <w:szCs w:val="24"/>
        </w:rPr>
        <w:t xml:space="preserve">fontanny. Przy </w:t>
      </w:r>
      <w:r w:rsidR="00A06E6E">
        <w:rPr>
          <w:rFonts w:ascii="Times New Roman" w:eastAsia="Calibri" w:hAnsi="Times New Roman" w:cstheme="minorHAnsi"/>
          <w:bCs/>
          <w:sz w:val="24"/>
          <w:szCs w:val="24"/>
        </w:rPr>
        <w:t xml:space="preserve">głównym </w:t>
      </w:r>
      <w:r>
        <w:rPr>
          <w:rFonts w:ascii="Times New Roman" w:eastAsia="Calibri" w:hAnsi="Times New Roman" w:cstheme="minorHAnsi"/>
          <w:bCs/>
          <w:sz w:val="24"/>
          <w:szCs w:val="24"/>
        </w:rPr>
        <w:t>wejściu do parku od strony wschodniej od ul. Szpita</w:t>
      </w:r>
      <w:r>
        <w:rPr>
          <w:rFonts w:ascii="Times New Roman" w:eastAsia="Calibri" w:hAnsi="Times New Roman" w:cstheme="minorHAnsi"/>
          <w:bCs/>
          <w:color w:val="000000"/>
          <w:sz w:val="24"/>
          <w:szCs w:val="24"/>
        </w:rPr>
        <w:t xml:space="preserve">lnej zaprojektowano budowę obelisku wraz z tablicą informacyjną oraz montaż tablicy </w:t>
      </w:r>
      <w:r>
        <w:rPr>
          <w:rFonts w:ascii="Times New Roman" w:eastAsia="Calibri" w:hAnsi="Times New Roman" w:cstheme="minorHAnsi"/>
          <w:bCs/>
          <w:color w:val="000000"/>
          <w:sz w:val="24"/>
          <w:szCs w:val="24"/>
        </w:rPr>
        <w:lastRenderedPageBreak/>
        <w:t xml:space="preserve">w nawierzchni na placu o wymiarach 3,0 x 4,0 m o nawierzchni typu mineralno-żwirowa. Projekt obejmuje również remont istniejących ławek oraz trzech betonowych schodów </w:t>
      </w:r>
      <w:r w:rsidR="003263F7">
        <w:rPr>
          <w:rFonts w:ascii="Times New Roman" w:eastAsia="Calibri" w:hAnsi="Times New Roman" w:cstheme="minorHAnsi"/>
          <w:bCs/>
          <w:color w:val="000000"/>
          <w:sz w:val="24"/>
          <w:szCs w:val="24"/>
        </w:rPr>
        <w:t xml:space="preserve">prowadzących </w:t>
      </w:r>
      <w:r>
        <w:rPr>
          <w:rFonts w:ascii="Times New Roman" w:eastAsia="Calibri" w:hAnsi="Times New Roman" w:cstheme="minorHAnsi"/>
          <w:bCs/>
          <w:color w:val="000000"/>
          <w:sz w:val="24"/>
          <w:szCs w:val="24"/>
        </w:rPr>
        <w:t>do parku od ul. Zielonej oraz ul. Szpitaln</w:t>
      </w:r>
      <w:r>
        <w:rPr>
          <w:rFonts w:ascii="Times New Roman" w:hAnsi="Times New Roman"/>
          <w:bCs/>
          <w:sz w:val="24"/>
          <w:szCs w:val="24"/>
        </w:rPr>
        <w:t xml:space="preserve">ej. </w:t>
      </w:r>
      <w:r>
        <w:rPr>
          <w:rFonts w:ascii="Times New Roman" w:hAnsi="Times New Roman" w:cstheme="minorHAnsi"/>
          <w:bCs/>
          <w:color w:val="000000"/>
          <w:sz w:val="24"/>
          <w:szCs w:val="24"/>
        </w:rPr>
        <w:t xml:space="preserve">Park wyposażony zostanie w nowe latarnie parkowe, monitoring, dodatkowe </w:t>
      </w:r>
      <w:r w:rsidR="005C73BF">
        <w:rPr>
          <w:rFonts w:ascii="Times New Roman" w:hAnsi="Times New Roman" w:cstheme="minorHAnsi"/>
          <w:bCs/>
          <w:color w:val="000000"/>
          <w:sz w:val="24"/>
          <w:szCs w:val="24"/>
        </w:rPr>
        <w:t>nowe ławki, kosz</w:t>
      </w:r>
      <w:r>
        <w:rPr>
          <w:rFonts w:ascii="Times New Roman" w:hAnsi="Times New Roman" w:cstheme="minorHAnsi"/>
          <w:bCs/>
          <w:color w:val="000000"/>
          <w:sz w:val="24"/>
          <w:szCs w:val="24"/>
        </w:rPr>
        <w:t xml:space="preserve"> na śmieci, kosze na psie odchody, stojaki na rowery, tablic</w:t>
      </w:r>
      <w:r>
        <w:rPr>
          <w:rFonts w:ascii="Times New Roman" w:eastAsia="Calibri" w:hAnsi="Times New Roman" w:cstheme="minorHAnsi"/>
          <w:bCs/>
          <w:color w:val="000000"/>
          <w:sz w:val="24"/>
          <w:szCs w:val="24"/>
        </w:rPr>
        <w:t>e</w:t>
      </w:r>
      <w:r>
        <w:rPr>
          <w:rFonts w:ascii="Times New Roman" w:hAnsi="Times New Roman" w:cstheme="minorHAnsi"/>
          <w:bCs/>
          <w:color w:val="000000"/>
          <w:sz w:val="24"/>
          <w:szCs w:val="24"/>
        </w:rPr>
        <w:t xml:space="preserve"> edukacyjn</w:t>
      </w:r>
      <w:r>
        <w:rPr>
          <w:rFonts w:ascii="Times New Roman" w:eastAsia="Calibri" w:hAnsi="Times New Roman" w:cstheme="minorHAnsi"/>
          <w:bCs/>
          <w:color w:val="000000"/>
          <w:sz w:val="24"/>
          <w:szCs w:val="24"/>
        </w:rPr>
        <w:t xml:space="preserve">e oraz </w:t>
      </w:r>
      <w:r>
        <w:rPr>
          <w:rFonts w:ascii="Times New Roman" w:hAnsi="Times New Roman" w:cstheme="minorHAnsi"/>
          <w:bCs/>
          <w:color w:val="000000"/>
          <w:sz w:val="24"/>
          <w:szCs w:val="24"/>
        </w:rPr>
        <w:t>tablice botaniczne z gatunk</w:t>
      </w:r>
      <w:r>
        <w:rPr>
          <w:rFonts w:ascii="Times New Roman" w:eastAsia="Calibri" w:hAnsi="Times New Roman" w:cstheme="minorHAnsi"/>
          <w:bCs/>
          <w:color w:val="000000"/>
          <w:sz w:val="24"/>
          <w:szCs w:val="24"/>
        </w:rPr>
        <w:t>ami</w:t>
      </w:r>
      <w:r>
        <w:rPr>
          <w:rFonts w:ascii="Times New Roman" w:hAnsi="Times New Roman" w:cstheme="minorHAnsi"/>
          <w:bCs/>
          <w:color w:val="000000"/>
          <w:sz w:val="24"/>
          <w:szCs w:val="24"/>
        </w:rPr>
        <w:t xml:space="preserve"> roślin występujących w parku. </w:t>
      </w:r>
      <w:r>
        <w:rPr>
          <w:rFonts w:ascii="Times New Roman" w:eastAsia="Calibri" w:hAnsi="Times New Roman" w:cstheme="minorHAnsi"/>
          <w:bCs/>
          <w:color w:val="000000"/>
          <w:sz w:val="24"/>
          <w:szCs w:val="24"/>
        </w:rPr>
        <w:t>Dodatkowo zaprojektowano element</w:t>
      </w:r>
      <w:r>
        <w:rPr>
          <w:rFonts w:ascii="Times New Roman" w:hAnsi="Times New Roman"/>
          <w:bCs/>
          <w:sz w:val="24"/>
          <w:szCs w:val="24"/>
        </w:rPr>
        <w:t>y</w:t>
      </w:r>
      <w:r>
        <w:rPr>
          <w:rFonts w:ascii="Times New Roman" w:eastAsia="Calibri" w:hAnsi="Times New Roman" w:cstheme="minorHAnsi"/>
          <w:bCs/>
          <w:color w:val="000000"/>
          <w:sz w:val="24"/>
          <w:szCs w:val="24"/>
        </w:rPr>
        <w:t xml:space="preserve"> małej architektury tj. stół szachowy i stół do chińczyka. Projektuje się </w:t>
      </w:r>
      <w:r>
        <w:rPr>
          <w:rFonts w:ascii="Times New Roman" w:hAnsi="Times New Roman"/>
          <w:bCs/>
          <w:sz w:val="24"/>
          <w:szCs w:val="24"/>
        </w:rPr>
        <w:t>p</w:t>
      </w:r>
      <w:r>
        <w:rPr>
          <w:rFonts w:ascii="Times New Roman" w:eastAsia="Calibri" w:hAnsi="Times New Roman" w:cstheme="minorHAnsi"/>
          <w:bCs/>
          <w:color w:val="000000"/>
          <w:sz w:val="24"/>
          <w:szCs w:val="24"/>
        </w:rPr>
        <w:t>rzyłącze wodociągowe oraz przyłącze kanalizacji sanitarnej na potrzeby projektowanej fontanny. Projektuje się również zewnętrzną instalację energetyczną</w:t>
      </w:r>
      <w:r>
        <w:rPr>
          <w:rFonts w:ascii="Times New Roman" w:hAnsi="Times New Roman"/>
          <w:bCs/>
          <w:sz w:val="24"/>
          <w:szCs w:val="24"/>
        </w:rPr>
        <w:t xml:space="preserve"> zasilającą projektowane: </w:t>
      </w:r>
      <w:r>
        <w:rPr>
          <w:rFonts w:ascii="Times New Roman" w:eastAsia="Calibri" w:hAnsi="Times New Roman" w:cstheme="minorHAnsi"/>
          <w:bCs/>
          <w:color w:val="000000"/>
          <w:sz w:val="24"/>
          <w:szCs w:val="24"/>
        </w:rPr>
        <w:t>oświetlenie parku (</w:t>
      </w:r>
      <w:r>
        <w:rPr>
          <w:rFonts w:ascii="Times New Roman" w:hAnsi="Times New Roman"/>
          <w:bCs/>
          <w:sz w:val="24"/>
          <w:szCs w:val="24"/>
        </w:rPr>
        <w:t>latarnie, r</w:t>
      </w:r>
      <w:r>
        <w:rPr>
          <w:rFonts w:ascii="Times New Roman" w:eastAsia="Calibri" w:hAnsi="Times New Roman" w:cs="Arial"/>
          <w:bCs/>
          <w:color w:val="000000"/>
          <w:sz w:val="24"/>
          <w:szCs w:val="24"/>
        </w:rPr>
        <w:t xml:space="preserve">eflektory do podświetlenia drzew, obelisku i fontanny), fontannę, sterownię, </w:t>
      </w:r>
      <w:r>
        <w:rPr>
          <w:rFonts w:ascii="Times New Roman" w:eastAsia="Times New Roman" w:hAnsi="Times New Roman" w:cs="Arial Narrow"/>
          <w:bCs/>
          <w:sz w:val="24"/>
          <w:szCs w:val="24"/>
        </w:rPr>
        <w:t xml:space="preserve">skrzynkę hermetyczną z gniazdami i skrzynkę teletechniczną od monitoringu wizyjnego wraz z kamerami monitoringu oraz </w:t>
      </w:r>
      <w:r>
        <w:rPr>
          <w:rFonts w:ascii="Times New Roman" w:hAnsi="Times New Roman"/>
          <w:bCs/>
          <w:sz w:val="24"/>
          <w:szCs w:val="24"/>
        </w:rPr>
        <w:t>tablicę informacyjną</w:t>
      </w:r>
      <w:r>
        <w:rPr>
          <w:rFonts w:ascii="Times New Roman" w:eastAsia="Calibri" w:hAnsi="Times New Roman" w:cstheme="minorHAnsi"/>
          <w:bCs/>
          <w:color w:val="000000"/>
          <w:sz w:val="24"/>
          <w:szCs w:val="24"/>
        </w:rPr>
        <w:t xml:space="preserve">. Dopełnieniem tego </w:t>
      </w:r>
      <w:r w:rsidR="00A06E6E">
        <w:rPr>
          <w:rFonts w:ascii="Times New Roman" w:eastAsia="Calibri" w:hAnsi="Times New Roman" w:cstheme="minorHAnsi"/>
          <w:bCs/>
          <w:color w:val="000000"/>
          <w:sz w:val="24"/>
          <w:szCs w:val="24"/>
        </w:rPr>
        <w:t>zadania</w:t>
      </w:r>
      <w:r>
        <w:rPr>
          <w:rFonts w:ascii="Times New Roman" w:eastAsia="Calibri" w:hAnsi="Times New Roman" w:cstheme="minorHAnsi"/>
          <w:bCs/>
          <w:color w:val="000000"/>
          <w:sz w:val="24"/>
          <w:szCs w:val="24"/>
        </w:rPr>
        <w:t xml:space="preserve"> będzie wzbogacenie parku o warstwę krzewów, rabat kwiatowych, </w:t>
      </w:r>
      <w:r>
        <w:rPr>
          <w:rFonts w:ascii="Times New Roman" w:hAnsi="Times New Roman" w:cstheme="minorHAnsi"/>
          <w:bCs/>
          <w:color w:val="000000"/>
          <w:sz w:val="24"/>
          <w:szCs w:val="24"/>
        </w:rPr>
        <w:t>nasadze</w:t>
      </w:r>
      <w:r>
        <w:rPr>
          <w:rFonts w:ascii="Times New Roman" w:eastAsia="Calibri" w:hAnsi="Times New Roman" w:cstheme="minorHAnsi"/>
          <w:bCs/>
          <w:color w:val="000000"/>
          <w:sz w:val="24"/>
          <w:szCs w:val="24"/>
        </w:rPr>
        <w:t>nia</w:t>
      </w:r>
      <w:r>
        <w:rPr>
          <w:rFonts w:ascii="Times New Roman" w:hAnsi="Times New Roman" w:cstheme="minorHAnsi"/>
          <w:bCs/>
          <w:color w:val="000000"/>
          <w:sz w:val="24"/>
          <w:szCs w:val="24"/>
        </w:rPr>
        <w:t xml:space="preserve"> roślinn</w:t>
      </w:r>
      <w:r>
        <w:rPr>
          <w:rFonts w:ascii="Times New Roman" w:eastAsia="Calibri" w:hAnsi="Times New Roman" w:cstheme="minorHAnsi"/>
          <w:bCs/>
          <w:color w:val="000000"/>
          <w:sz w:val="24"/>
          <w:szCs w:val="24"/>
        </w:rPr>
        <w:t>e</w:t>
      </w:r>
      <w:r>
        <w:rPr>
          <w:rFonts w:ascii="Times New Roman" w:hAnsi="Times New Roman" w:cstheme="minorHAnsi"/>
          <w:bCs/>
          <w:color w:val="000000"/>
          <w:sz w:val="24"/>
          <w:szCs w:val="24"/>
        </w:rPr>
        <w:t xml:space="preserve"> wokół wybranych </w:t>
      </w:r>
      <w:r w:rsidR="005C73BF">
        <w:rPr>
          <w:rFonts w:ascii="Times New Roman" w:hAnsi="Times New Roman" w:cstheme="minorHAnsi"/>
          <w:bCs/>
          <w:color w:val="000000"/>
          <w:sz w:val="24"/>
          <w:szCs w:val="24"/>
        </w:rPr>
        <w:t>drzew.</w:t>
      </w:r>
    </w:p>
    <w:p w:rsidR="00B963EB" w:rsidRDefault="00881422">
      <w:pPr>
        <w:spacing w:after="0"/>
        <w:jc w:val="both"/>
        <w:rPr>
          <w:rFonts w:ascii="Times New Roman" w:hAnsi="Times New Roman"/>
        </w:rPr>
      </w:pPr>
      <w:r>
        <w:rPr>
          <w:rFonts w:ascii="Times New Roman" w:eastAsia="Calibri" w:hAnsi="Times New Roman"/>
          <w:sz w:val="24"/>
          <w:szCs w:val="24"/>
        </w:rPr>
        <w:tab/>
        <w:t xml:space="preserve">W ramach zamierzenia zachowano niezbędne standardy i normy przewidziane dla </w:t>
      </w:r>
      <w:r>
        <w:rPr>
          <w:rFonts w:ascii="Times New Roman" w:hAnsi="Times New Roman"/>
          <w:sz w:val="24"/>
          <w:szCs w:val="24"/>
        </w:rPr>
        <w:t>zaprojektowanych elementów wyposażenia parku</w:t>
      </w:r>
      <w:r>
        <w:rPr>
          <w:rFonts w:ascii="Times New Roman" w:eastAsia="Calibri" w:hAnsi="Times New Roman"/>
          <w:sz w:val="24"/>
          <w:szCs w:val="24"/>
        </w:rPr>
        <w:t xml:space="preserve">, które zostaną zainstalowane w ramach realizacji objętych programem zadań tj. w zakresie ich zgodności z Polskimi Normami oraz zasadami i warunkami bezpieczeństwa, okresu ich gwarancji oraz materiałów z jakich są wykonane, a także w zakresie wymiarów i rodzaju nawierzchni, na której ten sprzęt i urządzenia zostaną zainstalowane. </w:t>
      </w:r>
      <w:r>
        <w:rPr>
          <w:rFonts w:ascii="Times New Roman" w:hAnsi="Times New Roman"/>
          <w:sz w:val="24"/>
          <w:szCs w:val="24"/>
        </w:rPr>
        <w:t>Wyposażenie terenu zaprojektowano tak, aby nie stwarzało kolizji z istniejącą infrastrukturą techniczną.</w:t>
      </w:r>
    </w:p>
    <w:p w:rsidR="00B963EB" w:rsidRDefault="00881422">
      <w:pPr>
        <w:spacing w:after="0"/>
        <w:jc w:val="both"/>
        <w:rPr>
          <w:rFonts w:ascii="Times New Roman" w:hAnsi="Times New Roman"/>
        </w:rPr>
      </w:pPr>
      <w:r>
        <w:rPr>
          <w:rFonts w:ascii="Times New Roman" w:eastAsia="Calibri" w:hAnsi="Times New Roman" w:cstheme="minorHAnsi"/>
          <w:b/>
          <w:bCs/>
          <w:color w:val="000000"/>
          <w:sz w:val="24"/>
          <w:szCs w:val="24"/>
        </w:rPr>
        <w:tab/>
      </w:r>
      <w:r>
        <w:rPr>
          <w:rFonts w:ascii="Times New Roman" w:eastAsia="Calibri" w:hAnsi="Times New Roman" w:cstheme="minorHAnsi"/>
          <w:color w:val="000000"/>
          <w:sz w:val="24"/>
          <w:szCs w:val="24"/>
        </w:rPr>
        <w:t>Przyjmując wstępne założenia do projektu wzięto pod uwagę istniejące walory terenu (zieleń, podłoże) oraz otaczające teren obiekty. Wszelkie elementy, wraz z elementami małej architektury tworzą całość oraz mają za zadanie zaspakajać potrzeby lokalnej społeczności.</w:t>
      </w:r>
    </w:p>
    <w:p w:rsidR="00B963EB" w:rsidRDefault="00B963EB">
      <w:pPr>
        <w:pStyle w:val="Akapitzlist"/>
        <w:spacing w:after="0"/>
        <w:ind w:left="426" w:hanging="426"/>
        <w:contextualSpacing/>
        <w:jc w:val="both"/>
        <w:rPr>
          <w:rFonts w:ascii="Times New Roman" w:hAnsi="Times New Roman"/>
        </w:rPr>
      </w:pPr>
    </w:p>
    <w:p w:rsidR="00B963EB" w:rsidRDefault="00881422">
      <w:pPr>
        <w:pStyle w:val="Akapitzlist"/>
        <w:shd w:val="clear" w:color="auto" w:fill="FFFFFF"/>
        <w:tabs>
          <w:tab w:val="left" w:pos="426"/>
        </w:tabs>
        <w:spacing w:after="0"/>
        <w:ind w:left="0"/>
        <w:contextualSpacing/>
        <w:jc w:val="both"/>
        <w:rPr>
          <w:rFonts w:ascii="Times New Roman" w:hAnsi="Times New Roman" w:cs="Arial"/>
          <w:b/>
          <w:bCs/>
          <w:color w:val="000000"/>
          <w:sz w:val="24"/>
          <w:szCs w:val="24"/>
        </w:rPr>
      </w:pPr>
      <w:r>
        <w:rPr>
          <w:rFonts w:ascii="Times New Roman" w:hAnsi="Times New Roman" w:cs="Arial"/>
          <w:b/>
          <w:bCs/>
          <w:color w:val="000000"/>
          <w:sz w:val="24"/>
          <w:szCs w:val="24"/>
        </w:rPr>
        <w:t>Spis projektowanych elementów (numeracja jest zgodna z rys. nr 1_1 PZT):</w:t>
      </w:r>
    </w:p>
    <w:p w:rsidR="005257F6" w:rsidRDefault="005257F6">
      <w:pPr>
        <w:pStyle w:val="Akapitzlist"/>
        <w:shd w:val="clear" w:color="auto" w:fill="FFFFFF"/>
        <w:tabs>
          <w:tab w:val="left" w:pos="426"/>
        </w:tabs>
        <w:spacing w:after="0"/>
        <w:ind w:left="0"/>
        <w:contextualSpacing/>
        <w:jc w:val="both"/>
      </w:pPr>
    </w:p>
    <w:p w:rsidR="005C73BF" w:rsidRDefault="005C73BF" w:rsidP="00A06E6E">
      <w:pPr>
        <w:shd w:val="clear" w:color="auto" w:fill="FFFFFF"/>
        <w:tabs>
          <w:tab w:val="left" w:pos="426"/>
        </w:tabs>
        <w:spacing w:after="0"/>
        <w:ind w:left="340" w:hanging="340"/>
        <w:jc w:val="both"/>
        <w:rPr>
          <w:rFonts w:ascii="Times New Roman" w:hAnsi="Times New Roman"/>
        </w:rPr>
      </w:pPr>
      <w:r>
        <w:rPr>
          <w:rFonts w:ascii="Times New Roman" w:eastAsia="Calibri" w:hAnsi="Times New Roman" w:cs="Arial"/>
          <w:bCs/>
          <w:color w:val="000000"/>
          <w:sz w:val="24"/>
          <w:szCs w:val="24"/>
        </w:rPr>
        <w:t>1.</w:t>
      </w:r>
      <w:r>
        <w:rPr>
          <w:rFonts w:ascii="Times New Roman" w:eastAsia="Calibri" w:hAnsi="Times New Roman" w:cs="Arial"/>
          <w:bCs/>
          <w:color w:val="000000"/>
          <w:sz w:val="24"/>
          <w:szCs w:val="24"/>
        </w:rPr>
        <w:tab/>
        <w:t>Ławka okrągła - 1 szt.</w:t>
      </w:r>
    </w:p>
    <w:p w:rsidR="00A06E6E" w:rsidRDefault="00A06E6E" w:rsidP="00A06E6E">
      <w:pPr>
        <w:shd w:val="clear" w:color="auto" w:fill="FFFFFF"/>
        <w:tabs>
          <w:tab w:val="left" w:pos="426"/>
        </w:tabs>
        <w:spacing w:after="0"/>
        <w:ind w:left="340" w:hanging="340"/>
        <w:jc w:val="both"/>
        <w:rPr>
          <w:rFonts w:ascii="Times New Roman" w:hAnsi="Times New Roman"/>
        </w:rPr>
      </w:pPr>
      <w:r>
        <w:rPr>
          <w:rFonts w:ascii="Times New Roman" w:eastAsia="Calibri" w:hAnsi="Times New Roman" w:cs="Arial"/>
          <w:bCs/>
          <w:color w:val="000000"/>
          <w:sz w:val="24"/>
          <w:szCs w:val="24"/>
        </w:rPr>
        <w:t>2</w:t>
      </w:r>
      <w:r w:rsidR="005C73BF">
        <w:rPr>
          <w:rFonts w:ascii="Times New Roman" w:eastAsia="Calibri" w:hAnsi="Times New Roman" w:cs="Arial"/>
          <w:bCs/>
          <w:color w:val="000000"/>
          <w:sz w:val="24"/>
          <w:szCs w:val="24"/>
        </w:rPr>
        <w:t>.</w:t>
      </w:r>
      <w:r w:rsidR="005C73BF">
        <w:rPr>
          <w:rFonts w:ascii="Times New Roman" w:eastAsia="Calibri" w:hAnsi="Times New Roman" w:cs="Arial"/>
          <w:bCs/>
          <w:color w:val="000000"/>
          <w:sz w:val="24"/>
          <w:szCs w:val="24"/>
        </w:rPr>
        <w:tab/>
        <w:t xml:space="preserve">Kosz do segregacji odpadów - </w:t>
      </w:r>
      <w:r>
        <w:rPr>
          <w:rFonts w:ascii="Times New Roman" w:eastAsia="Calibri" w:hAnsi="Times New Roman" w:cs="Arial"/>
          <w:bCs/>
          <w:color w:val="000000"/>
          <w:sz w:val="24"/>
          <w:szCs w:val="24"/>
        </w:rPr>
        <w:t>1</w:t>
      </w:r>
      <w:r w:rsidR="005C73BF">
        <w:rPr>
          <w:rFonts w:ascii="Times New Roman" w:eastAsia="Calibri" w:hAnsi="Times New Roman" w:cs="Arial"/>
          <w:bCs/>
          <w:color w:val="000000"/>
          <w:sz w:val="24"/>
          <w:szCs w:val="24"/>
        </w:rPr>
        <w:t xml:space="preserve"> szt.</w:t>
      </w:r>
    </w:p>
    <w:p w:rsidR="005C73BF" w:rsidRDefault="00A06E6E" w:rsidP="00A06E6E">
      <w:pPr>
        <w:shd w:val="clear" w:color="auto" w:fill="FFFFFF"/>
        <w:tabs>
          <w:tab w:val="left" w:pos="426"/>
        </w:tabs>
        <w:spacing w:after="0"/>
        <w:ind w:left="340" w:hanging="340"/>
        <w:jc w:val="both"/>
        <w:rPr>
          <w:rFonts w:ascii="Times New Roman" w:hAnsi="Times New Roman"/>
        </w:rPr>
      </w:pPr>
      <w:r>
        <w:rPr>
          <w:rFonts w:ascii="Times New Roman" w:hAnsi="Times New Roman"/>
        </w:rPr>
        <w:t>3</w:t>
      </w:r>
      <w:r w:rsidR="005C73BF">
        <w:rPr>
          <w:rFonts w:ascii="Times New Roman" w:eastAsia="Calibri" w:hAnsi="Times New Roman" w:cs="Arial"/>
          <w:bCs/>
          <w:color w:val="000000"/>
          <w:sz w:val="24"/>
          <w:szCs w:val="24"/>
        </w:rPr>
        <w:t>.</w:t>
      </w:r>
      <w:r w:rsidR="005C73BF">
        <w:rPr>
          <w:rFonts w:ascii="Times New Roman" w:eastAsia="Calibri" w:hAnsi="Times New Roman" w:cs="Arial"/>
          <w:bCs/>
          <w:color w:val="000000"/>
          <w:sz w:val="24"/>
          <w:szCs w:val="24"/>
        </w:rPr>
        <w:tab/>
        <w:t>Kosz na psie odchody - 6 szt.</w:t>
      </w:r>
    </w:p>
    <w:p w:rsidR="005C73BF" w:rsidRDefault="00A06E6E" w:rsidP="005C73BF">
      <w:pPr>
        <w:shd w:val="clear" w:color="auto" w:fill="FFFFFF"/>
        <w:tabs>
          <w:tab w:val="left" w:pos="426"/>
        </w:tabs>
        <w:spacing w:after="0"/>
        <w:ind w:left="340" w:hanging="340"/>
        <w:jc w:val="both"/>
        <w:rPr>
          <w:rFonts w:ascii="Times New Roman" w:hAnsi="Times New Roman"/>
        </w:rPr>
      </w:pPr>
      <w:r>
        <w:rPr>
          <w:rFonts w:ascii="Times New Roman" w:eastAsia="Calibri" w:hAnsi="Times New Roman" w:cs="Arial"/>
          <w:bCs/>
          <w:color w:val="000000"/>
          <w:sz w:val="24"/>
          <w:szCs w:val="24"/>
        </w:rPr>
        <w:t>4</w:t>
      </w:r>
      <w:r w:rsidR="005C73BF">
        <w:rPr>
          <w:rFonts w:ascii="Times New Roman" w:eastAsia="Calibri" w:hAnsi="Times New Roman" w:cs="Arial"/>
          <w:bCs/>
          <w:color w:val="000000"/>
          <w:sz w:val="24"/>
          <w:szCs w:val="24"/>
        </w:rPr>
        <w:t>.</w:t>
      </w:r>
      <w:r w:rsidR="005C73BF">
        <w:rPr>
          <w:rFonts w:ascii="Times New Roman" w:eastAsia="Calibri" w:hAnsi="Times New Roman" w:cs="Arial"/>
          <w:bCs/>
          <w:color w:val="000000"/>
          <w:sz w:val="24"/>
          <w:szCs w:val="24"/>
        </w:rPr>
        <w:tab/>
        <w:t>Obelisk - 1 szt.</w:t>
      </w:r>
    </w:p>
    <w:p w:rsidR="005C73BF" w:rsidRDefault="00A06E6E" w:rsidP="005C73BF">
      <w:pPr>
        <w:shd w:val="clear" w:color="auto" w:fill="FFFFFF"/>
        <w:tabs>
          <w:tab w:val="left" w:pos="426"/>
        </w:tabs>
        <w:spacing w:after="0"/>
        <w:ind w:left="340" w:hanging="340"/>
        <w:jc w:val="both"/>
        <w:rPr>
          <w:rFonts w:ascii="Times New Roman" w:hAnsi="Times New Roman"/>
        </w:rPr>
      </w:pPr>
      <w:r>
        <w:rPr>
          <w:rFonts w:ascii="Times New Roman" w:eastAsia="Calibri" w:hAnsi="Times New Roman" w:cs="Arial"/>
          <w:bCs/>
          <w:color w:val="000000"/>
          <w:sz w:val="24"/>
          <w:szCs w:val="24"/>
        </w:rPr>
        <w:t>5</w:t>
      </w:r>
      <w:r w:rsidR="005C73BF">
        <w:rPr>
          <w:rFonts w:ascii="Times New Roman" w:eastAsia="Calibri" w:hAnsi="Times New Roman" w:cs="Arial"/>
          <w:bCs/>
          <w:color w:val="000000"/>
          <w:sz w:val="24"/>
          <w:szCs w:val="24"/>
        </w:rPr>
        <w:t>.</w:t>
      </w:r>
      <w:r w:rsidR="005C73BF">
        <w:rPr>
          <w:rFonts w:ascii="Times New Roman" w:eastAsia="Calibri" w:hAnsi="Times New Roman" w:cs="Arial"/>
          <w:bCs/>
          <w:color w:val="000000"/>
          <w:sz w:val="24"/>
          <w:szCs w:val="24"/>
        </w:rPr>
        <w:tab/>
        <w:t>Tablica upamiętniająca - 1 szt.</w:t>
      </w:r>
    </w:p>
    <w:p w:rsidR="005C73BF" w:rsidRDefault="00A06E6E" w:rsidP="005C73BF">
      <w:pPr>
        <w:shd w:val="clear" w:color="auto" w:fill="FFFFFF"/>
        <w:tabs>
          <w:tab w:val="left" w:pos="426"/>
        </w:tabs>
        <w:spacing w:after="0"/>
        <w:ind w:left="340" w:hanging="340"/>
        <w:jc w:val="both"/>
        <w:rPr>
          <w:rFonts w:ascii="Times New Roman" w:hAnsi="Times New Roman"/>
        </w:rPr>
      </w:pPr>
      <w:r>
        <w:rPr>
          <w:rFonts w:ascii="Times New Roman" w:eastAsia="Calibri" w:hAnsi="Times New Roman" w:cs="Arial"/>
          <w:bCs/>
          <w:color w:val="000000"/>
          <w:sz w:val="24"/>
          <w:szCs w:val="24"/>
        </w:rPr>
        <w:t>6</w:t>
      </w:r>
      <w:r w:rsidR="005C73BF">
        <w:rPr>
          <w:rFonts w:ascii="Times New Roman" w:eastAsia="Calibri" w:hAnsi="Times New Roman" w:cs="Arial"/>
          <w:bCs/>
          <w:color w:val="000000"/>
          <w:sz w:val="24"/>
          <w:szCs w:val="24"/>
        </w:rPr>
        <w:t>.</w:t>
      </w:r>
      <w:r w:rsidR="005C73BF">
        <w:rPr>
          <w:rFonts w:ascii="Times New Roman" w:eastAsia="Calibri" w:hAnsi="Times New Roman" w:cs="Arial"/>
          <w:bCs/>
          <w:color w:val="000000"/>
          <w:sz w:val="24"/>
          <w:szCs w:val="24"/>
        </w:rPr>
        <w:tab/>
        <w:t>Fontanna - 1 szt.</w:t>
      </w:r>
    </w:p>
    <w:p w:rsidR="005C73BF" w:rsidRDefault="00A06E6E" w:rsidP="005C73BF">
      <w:pPr>
        <w:shd w:val="clear" w:color="auto" w:fill="FFFFFF"/>
        <w:tabs>
          <w:tab w:val="left" w:pos="426"/>
        </w:tabs>
        <w:spacing w:after="0"/>
        <w:ind w:left="340" w:hanging="340"/>
        <w:jc w:val="both"/>
        <w:rPr>
          <w:rFonts w:ascii="Times New Roman" w:hAnsi="Times New Roman"/>
        </w:rPr>
      </w:pPr>
      <w:r>
        <w:rPr>
          <w:rFonts w:ascii="Times New Roman" w:eastAsia="Calibri" w:hAnsi="Times New Roman" w:cs="Arial"/>
          <w:bCs/>
          <w:color w:val="000000"/>
          <w:sz w:val="24"/>
          <w:szCs w:val="24"/>
        </w:rPr>
        <w:t>7</w:t>
      </w:r>
      <w:r w:rsidR="005C73BF">
        <w:rPr>
          <w:rFonts w:ascii="Times New Roman" w:eastAsia="Calibri" w:hAnsi="Times New Roman" w:cs="Arial"/>
          <w:bCs/>
          <w:color w:val="000000"/>
          <w:sz w:val="24"/>
          <w:szCs w:val="24"/>
        </w:rPr>
        <w:t>.</w:t>
      </w:r>
      <w:r w:rsidR="005C73BF">
        <w:rPr>
          <w:rFonts w:ascii="Times New Roman" w:eastAsia="Calibri" w:hAnsi="Times New Roman" w:cs="Arial"/>
          <w:bCs/>
          <w:color w:val="000000"/>
          <w:sz w:val="24"/>
          <w:szCs w:val="24"/>
        </w:rPr>
        <w:tab/>
        <w:t>Tablice edukacyjne - 5 szt.</w:t>
      </w:r>
    </w:p>
    <w:p w:rsidR="005C73BF" w:rsidRDefault="00A06E6E" w:rsidP="005C73BF">
      <w:pPr>
        <w:shd w:val="clear" w:color="auto" w:fill="FFFFFF"/>
        <w:tabs>
          <w:tab w:val="left" w:pos="426"/>
        </w:tabs>
        <w:spacing w:after="0"/>
        <w:ind w:left="340" w:hanging="340"/>
        <w:jc w:val="both"/>
        <w:rPr>
          <w:rFonts w:ascii="Times New Roman" w:hAnsi="Times New Roman"/>
        </w:rPr>
      </w:pPr>
      <w:r>
        <w:rPr>
          <w:rFonts w:ascii="Times New Roman" w:eastAsia="Calibri" w:hAnsi="Times New Roman" w:cs="Arial"/>
          <w:bCs/>
          <w:color w:val="000000"/>
          <w:sz w:val="24"/>
          <w:szCs w:val="24"/>
        </w:rPr>
        <w:t>8</w:t>
      </w:r>
      <w:r w:rsidR="005C73BF">
        <w:rPr>
          <w:rFonts w:ascii="Times New Roman" w:eastAsia="Calibri" w:hAnsi="Times New Roman" w:cs="Arial"/>
          <w:bCs/>
          <w:color w:val="000000"/>
          <w:sz w:val="24"/>
          <w:szCs w:val="24"/>
        </w:rPr>
        <w:t>.</w:t>
      </w:r>
      <w:r w:rsidR="005C73BF">
        <w:rPr>
          <w:rFonts w:ascii="Times New Roman" w:eastAsia="Calibri" w:hAnsi="Times New Roman" w:cs="Arial"/>
          <w:bCs/>
          <w:color w:val="000000"/>
          <w:sz w:val="24"/>
          <w:szCs w:val="24"/>
        </w:rPr>
        <w:tab/>
        <w:t xml:space="preserve">Tablica botaniczna - </w:t>
      </w:r>
      <w:r>
        <w:rPr>
          <w:rFonts w:ascii="Times New Roman" w:eastAsia="Calibri" w:hAnsi="Times New Roman" w:cs="Arial"/>
          <w:bCs/>
          <w:color w:val="000000"/>
          <w:sz w:val="24"/>
          <w:szCs w:val="24"/>
        </w:rPr>
        <w:t>4</w:t>
      </w:r>
      <w:r w:rsidR="005C73BF">
        <w:rPr>
          <w:rFonts w:ascii="Times New Roman" w:eastAsia="Calibri" w:hAnsi="Times New Roman" w:cs="Arial"/>
          <w:bCs/>
          <w:color w:val="000000"/>
          <w:sz w:val="24"/>
          <w:szCs w:val="24"/>
        </w:rPr>
        <w:t xml:space="preserve"> szt.</w:t>
      </w:r>
    </w:p>
    <w:p w:rsidR="005C73BF" w:rsidRDefault="00A06E6E" w:rsidP="005C73BF">
      <w:pPr>
        <w:shd w:val="clear" w:color="auto" w:fill="FFFFFF"/>
        <w:tabs>
          <w:tab w:val="left" w:pos="426"/>
        </w:tabs>
        <w:spacing w:after="0"/>
        <w:ind w:left="340" w:hanging="340"/>
        <w:jc w:val="both"/>
        <w:rPr>
          <w:rFonts w:ascii="Times New Roman" w:hAnsi="Times New Roman"/>
        </w:rPr>
      </w:pPr>
      <w:r>
        <w:rPr>
          <w:rFonts w:ascii="Times New Roman" w:eastAsia="Calibri" w:hAnsi="Times New Roman" w:cs="Arial"/>
          <w:bCs/>
          <w:color w:val="000000"/>
          <w:sz w:val="24"/>
          <w:szCs w:val="24"/>
        </w:rPr>
        <w:t>9</w:t>
      </w:r>
      <w:r w:rsidR="005C73BF">
        <w:rPr>
          <w:rFonts w:ascii="Times New Roman" w:eastAsia="Calibri" w:hAnsi="Times New Roman" w:cs="Arial"/>
          <w:bCs/>
          <w:color w:val="000000"/>
          <w:sz w:val="24"/>
          <w:szCs w:val="24"/>
        </w:rPr>
        <w:t>.</w:t>
      </w:r>
      <w:r w:rsidR="005C73BF">
        <w:rPr>
          <w:rFonts w:ascii="Times New Roman" w:eastAsia="Calibri" w:hAnsi="Times New Roman" w:cs="Arial"/>
          <w:bCs/>
          <w:color w:val="000000"/>
          <w:sz w:val="24"/>
          <w:szCs w:val="24"/>
        </w:rPr>
        <w:tab/>
        <w:t>Stół do gry w szachy - 1 szt.</w:t>
      </w:r>
    </w:p>
    <w:p w:rsidR="005C73BF" w:rsidRDefault="005C73BF" w:rsidP="005C73BF">
      <w:pPr>
        <w:shd w:val="clear" w:color="auto" w:fill="FFFFFF"/>
        <w:tabs>
          <w:tab w:val="left" w:pos="426"/>
        </w:tabs>
        <w:spacing w:after="0"/>
        <w:ind w:left="340" w:hanging="340"/>
        <w:jc w:val="both"/>
        <w:rPr>
          <w:rFonts w:ascii="Times New Roman" w:hAnsi="Times New Roman"/>
        </w:rPr>
      </w:pPr>
      <w:r>
        <w:rPr>
          <w:rFonts w:ascii="Times New Roman" w:eastAsia="Calibri" w:hAnsi="Times New Roman" w:cs="Arial"/>
          <w:bCs/>
          <w:color w:val="000000"/>
          <w:sz w:val="24"/>
          <w:szCs w:val="24"/>
        </w:rPr>
        <w:t>1</w:t>
      </w:r>
      <w:r w:rsidR="00A06E6E">
        <w:rPr>
          <w:rFonts w:ascii="Times New Roman" w:eastAsia="Calibri" w:hAnsi="Times New Roman" w:cs="Arial"/>
          <w:bCs/>
          <w:color w:val="000000"/>
          <w:sz w:val="24"/>
          <w:szCs w:val="24"/>
        </w:rPr>
        <w:t>0</w:t>
      </w:r>
      <w:r>
        <w:rPr>
          <w:rFonts w:ascii="Times New Roman" w:eastAsia="Calibri" w:hAnsi="Times New Roman" w:cs="Arial"/>
          <w:bCs/>
          <w:color w:val="000000"/>
          <w:sz w:val="24"/>
          <w:szCs w:val="24"/>
        </w:rPr>
        <w:t>.</w:t>
      </w:r>
      <w:r>
        <w:rPr>
          <w:rFonts w:ascii="Times New Roman" w:eastAsia="Calibri" w:hAnsi="Times New Roman" w:cs="Arial"/>
          <w:bCs/>
          <w:color w:val="000000"/>
          <w:sz w:val="24"/>
          <w:szCs w:val="24"/>
        </w:rPr>
        <w:tab/>
        <w:t>Stół do gry w chińczyka - 1 szt.</w:t>
      </w:r>
    </w:p>
    <w:p w:rsidR="005C73BF" w:rsidRDefault="005C73BF" w:rsidP="005C73BF">
      <w:pPr>
        <w:shd w:val="clear" w:color="auto" w:fill="FFFFFF"/>
        <w:tabs>
          <w:tab w:val="left" w:pos="426"/>
        </w:tabs>
        <w:spacing w:after="0"/>
        <w:ind w:left="340" w:hanging="340"/>
        <w:jc w:val="both"/>
        <w:rPr>
          <w:rFonts w:ascii="Times New Roman" w:hAnsi="Times New Roman"/>
        </w:rPr>
      </w:pPr>
      <w:r>
        <w:rPr>
          <w:rFonts w:ascii="Times New Roman" w:eastAsia="Calibri" w:hAnsi="Times New Roman" w:cs="Arial"/>
          <w:bCs/>
          <w:color w:val="000000"/>
          <w:sz w:val="24"/>
          <w:szCs w:val="24"/>
        </w:rPr>
        <w:t>1</w:t>
      </w:r>
      <w:r w:rsidR="00A06E6E">
        <w:rPr>
          <w:rFonts w:ascii="Times New Roman" w:eastAsia="Calibri" w:hAnsi="Times New Roman" w:cs="Arial"/>
          <w:bCs/>
          <w:color w:val="000000"/>
          <w:sz w:val="24"/>
          <w:szCs w:val="24"/>
        </w:rPr>
        <w:t>1</w:t>
      </w:r>
      <w:r>
        <w:rPr>
          <w:rFonts w:ascii="Times New Roman" w:eastAsia="Calibri" w:hAnsi="Times New Roman" w:cs="Arial"/>
          <w:bCs/>
          <w:color w:val="000000"/>
          <w:sz w:val="24"/>
          <w:szCs w:val="24"/>
        </w:rPr>
        <w:t>.</w:t>
      </w:r>
      <w:r>
        <w:rPr>
          <w:rFonts w:ascii="Times New Roman" w:eastAsia="Calibri" w:hAnsi="Times New Roman" w:cs="Arial"/>
          <w:bCs/>
          <w:color w:val="000000"/>
          <w:sz w:val="24"/>
          <w:szCs w:val="24"/>
        </w:rPr>
        <w:tab/>
        <w:t>Stojak na rowery - 2 szt.</w:t>
      </w:r>
    </w:p>
    <w:p w:rsidR="005C73BF" w:rsidRDefault="005C73BF" w:rsidP="005C73BF">
      <w:pPr>
        <w:shd w:val="clear" w:color="auto" w:fill="FFFFFF"/>
        <w:tabs>
          <w:tab w:val="left" w:pos="426"/>
        </w:tabs>
        <w:spacing w:after="0"/>
        <w:ind w:left="340" w:hanging="340"/>
        <w:jc w:val="both"/>
        <w:rPr>
          <w:rFonts w:ascii="Times New Roman" w:hAnsi="Times New Roman"/>
        </w:rPr>
      </w:pPr>
      <w:r>
        <w:rPr>
          <w:rFonts w:ascii="Times New Roman" w:eastAsia="Calibri" w:hAnsi="Times New Roman" w:cs="Arial"/>
          <w:bCs/>
          <w:color w:val="000000"/>
          <w:sz w:val="24"/>
          <w:szCs w:val="24"/>
        </w:rPr>
        <w:t>1</w:t>
      </w:r>
      <w:r w:rsidR="00A06E6E">
        <w:rPr>
          <w:rFonts w:ascii="Times New Roman" w:eastAsia="Calibri" w:hAnsi="Times New Roman" w:cs="Arial"/>
          <w:bCs/>
          <w:color w:val="000000"/>
          <w:sz w:val="24"/>
          <w:szCs w:val="24"/>
        </w:rPr>
        <w:t>2</w:t>
      </w:r>
      <w:r>
        <w:rPr>
          <w:rFonts w:ascii="Times New Roman" w:eastAsia="Calibri" w:hAnsi="Times New Roman" w:cs="Arial"/>
          <w:bCs/>
          <w:color w:val="000000"/>
          <w:sz w:val="24"/>
          <w:szCs w:val="24"/>
        </w:rPr>
        <w:t>.</w:t>
      </w:r>
      <w:r>
        <w:rPr>
          <w:rFonts w:ascii="Times New Roman" w:eastAsia="Calibri" w:hAnsi="Times New Roman" w:cs="Arial"/>
          <w:bCs/>
          <w:color w:val="000000"/>
          <w:sz w:val="24"/>
          <w:szCs w:val="24"/>
        </w:rPr>
        <w:tab/>
        <w:t>Ławka z oparciem - 16 szt.</w:t>
      </w:r>
    </w:p>
    <w:p w:rsidR="005C73BF" w:rsidRDefault="005C73BF" w:rsidP="005C73BF">
      <w:pPr>
        <w:shd w:val="clear" w:color="auto" w:fill="FFFFFF"/>
        <w:tabs>
          <w:tab w:val="left" w:pos="426"/>
        </w:tabs>
        <w:spacing w:after="0"/>
        <w:ind w:left="340" w:hanging="340"/>
        <w:jc w:val="both"/>
        <w:rPr>
          <w:rFonts w:ascii="Times New Roman" w:hAnsi="Times New Roman"/>
        </w:rPr>
      </w:pPr>
      <w:r>
        <w:rPr>
          <w:rFonts w:ascii="Times New Roman" w:eastAsia="Calibri" w:hAnsi="Times New Roman" w:cs="Arial"/>
          <w:bCs/>
          <w:color w:val="000000"/>
          <w:sz w:val="24"/>
          <w:szCs w:val="24"/>
        </w:rPr>
        <w:t>1</w:t>
      </w:r>
      <w:r w:rsidR="00A06E6E">
        <w:rPr>
          <w:rFonts w:ascii="Times New Roman" w:eastAsia="Calibri" w:hAnsi="Times New Roman" w:cs="Arial"/>
          <w:bCs/>
          <w:color w:val="000000"/>
          <w:sz w:val="24"/>
          <w:szCs w:val="24"/>
        </w:rPr>
        <w:t>3</w:t>
      </w:r>
      <w:r>
        <w:rPr>
          <w:rFonts w:ascii="Times New Roman" w:eastAsia="Calibri" w:hAnsi="Times New Roman" w:cs="Arial"/>
          <w:bCs/>
          <w:color w:val="000000"/>
          <w:sz w:val="24"/>
          <w:szCs w:val="24"/>
        </w:rPr>
        <w:t>.</w:t>
      </w:r>
      <w:r>
        <w:rPr>
          <w:rFonts w:ascii="Times New Roman" w:eastAsia="Calibri" w:hAnsi="Times New Roman" w:cs="Arial"/>
          <w:bCs/>
          <w:color w:val="000000"/>
          <w:sz w:val="24"/>
          <w:szCs w:val="24"/>
        </w:rPr>
        <w:tab/>
        <w:t>Latarnie - 45 szt.</w:t>
      </w:r>
    </w:p>
    <w:p w:rsidR="005C73BF" w:rsidRDefault="005C73BF" w:rsidP="005C73BF">
      <w:pPr>
        <w:shd w:val="clear" w:color="auto" w:fill="FFFFFF"/>
        <w:tabs>
          <w:tab w:val="left" w:pos="426"/>
        </w:tabs>
        <w:spacing w:after="0"/>
        <w:ind w:left="340" w:hanging="340"/>
        <w:jc w:val="both"/>
        <w:rPr>
          <w:rFonts w:ascii="Times New Roman" w:hAnsi="Times New Roman"/>
        </w:rPr>
      </w:pPr>
      <w:r>
        <w:rPr>
          <w:rFonts w:ascii="Times New Roman" w:eastAsia="Calibri" w:hAnsi="Times New Roman" w:cs="Arial"/>
          <w:bCs/>
          <w:color w:val="000000"/>
          <w:sz w:val="24"/>
          <w:szCs w:val="24"/>
        </w:rPr>
        <w:t>1</w:t>
      </w:r>
      <w:r w:rsidR="00A06E6E">
        <w:rPr>
          <w:rFonts w:ascii="Times New Roman" w:eastAsia="Calibri" w:hAnsi="Times New Roman" w:cs="Arial"/>
          <w:bCs/>
          <w:color w:val="000000"/>
          <w:sz w:val="24"/>
          <w:szCs w:val="24"/>
        </w:rPr>
        <w:t>4</w:t>
      </w:r>
      <w:r>
        <w:rPr>
          <w:rFonts w:ascii="Times New Roman" w:eastAsia="Calibri" w:hAnsi="Times New Roman" w:cs="Arial"/>
          <w:bCs/>
          <w:color w:val="000000"/>
          <w:sz w:val="24"/>
          <w:szCs w:val="24"/>
        </w:rPr>
        <w:t>.</w:t>
      </w:r>
      <w:r>
        <w:rPr>
          <w:rFonts w:ascii="Times New Roman" w:eastAsia="Calibri" w:hAnsi="Times New Roman" w:cs="Arial"/>
          <w:bCs/>
          <w:color w:val="000000"/>
          <w:sz w:val="24"/>
          <w:szCs w:val="24"/>
        </w:rPr>
        <w:tab/>
        <w:t>Reflektor do podświetlenia fontanny - 4 szt.</w:t>
      </w:r>
    </w:p>
    <w:p w:rsidR="005C73BF" w:rsidRDefault="005C73BF" w:rsidP="005C73BF">
      <w:pPr>
        <w:shd w:val="clear" w:color="auto" w:fill="FFFFFF"/>
        <w:tabs>
          <w:tab w:val="left" w:pos="426"/>
        </w:tabs>
        <w:spacing w:after="0"/>
        <w:ind w:left="340" w:hanging="340"/>
        <w:jc w:val="both"/>
        <w:rPr>
          <w:rFonts w:ascii="Times New Roman" w:hAnsi="Times New Roman"/>
        </w:rPr>
      </w:pPr>
      <w:r>
        <w:rPr>
          <w:rFonts w:ascii="Times New Roman" w:eastAsia="Calibri" w:hAnsi="Times New Roman" w:cs="Arial"/>
          <w:bCs/>
          <w:color w:val="000000"/>
          <w:sz w:val="24"/>
          <w:szCs w:val="24"/>
        </w:rPr>
        <w:t>1</w:t>
      </w:r>
      <w:r w:rsidR="00A06E6E">
        <w:rPr>
          <w:rFonts w:ascii="Times New Roman" w:eastAsia="Calibri" w:hAnsi="Times New Roman" w:cs="Arial"/>
          <w:bCs/>
          <w:color w:val="000000"/>
          <w:sz w:val="24"/>
          <w:szCs w:val="24"/>
        </w:rPr>
        <w:t>5</w:t>
      </w:r>
      <w:r>
        <w:rPr>
          <w:rFonts w:ascii="Times New Roman" w:eastAsia="Calibri" w:hAnsi="Times New Roman" w:cs="Arial"/>
          <w:bCs/>
          <w:color w:val="000000"/>
          <w:sz w:val="24"/>
          <w:szCs w:val="24"/>
        </w:rPr>
        <w:t>.</w:t>
      </w:r>
      <w:r>
        <w:rPr>
          <w:rFonts w:ascii="Times New Roman" w:eastAsia="Calibri" w:hAnsi="Times New Roman" w:cs="Arial"/>
          <w:bCs/>
          <w:color w:val="000000"/>
          <w:sz w:val="24"/>
          <w:szCs w:val="24"/>
        </w:rPr>
        <w:tab/>
        <w:t>Reflektor do podświetlenia drzew i obelisku - 5 szt.</w:t>
      </w:r>
    </w:p>
    <w:p w:rsidR="005C73BF" w:rsidRDefault="005C73BF" w:rsidP="005C73BF">
      <w:pPr>
        <w:shd w:val="clear" w:color="auto" w:fill="FFFFFF"/>
        <w:tabs>
          <w:tab w:val="left" w:pos="426"/>
        </w:tabs>
        <w:spacing w:after="0"/>
        <w:ind w:left="340" w:hanging="340"/>
        <w:jc w:val="both"/>
      </w:pPr>
      <w:r>
        <w:rPr>
          <w:rFonts w:ascii="Times New Roman" w:eastAsia="Calibri" w:hAnsi="Times New Roman" w:cs="Arial"/>
          <w:color w:val="000000"/>
          <w:sz w:val="24"/>
          <w:szCs w:val="24"/>
        </w:rPr>
        <w:t>1</w:t>
      </w:r>
      <w:r w:rsidR="00A06E6E">
        <w:rPr>
          <w:rFonts w:ascii="Times New Roman" w:eastAsia="Calibri" w:hAnsi="Times New Roman" w:cs="Arial"/>
          <w:color w:val="000000"/>
          <w:sz w:val="24"/>
          <w:szCs w:val="24"/>
        </w:rPr>
        <w:t>6</w:t>
      </w:r>
      <w:r>
        <w:rPr>
          <w:rFonts w:ascii="Times New Roman" w:eastAsia="Calibri" w:hAnsi="Times New Roman" w:cs="Arial"/>
          <w:color w:val="000000"/>
          <w:sz w:val="24"/>
          <w:szCs w:val="24"/>
        </w:rPr>
        <w:t>.</w:t>
      </w:r>
      <w:r>
        <w:rPr>
          <w:rFonts w:ascii="Times New Roman" w:eastAsia="Calibri" w:hAnsi="Times New Roman" w:cs="Arial"/>
          <w:color w:val="000000"/>
          <w:sz w:val="24"/>
          <w:szCs w:val="24"/>
        </w:rPr>
        <w:tab/>
        <w:t>Kamery monitoringu - 6 szt.</w:t>
      </w:r>
    </w:p>
    <w:p w:rsidR="00B963EB" w:rsidRDefault="00B963EB">
      <w:pPr>
        <w:pStyle w:val="Akapitzlist"/>
        <w:spacing w:after="0"/>
        <w:ind w:left="426" w:hanging="426"/>
        <w:contextualSpacing/>
        <w:jc w:val="both"/>
        <w:rPr>
          <w:rFonts w:ascii="Times New Roman" w:hAnsi="Times New Roman"/>
        </w:rPr>
      </w:pPr>
    </w:p>
    <w:p w:rsidR="00A06E6E" w:rsidRDefault="00A06E6E">
      <w:pPr>
        <w:pStyle w:val="Akapitzlist"/>
        <w:spacing w:after="0"/>
        <w:ind w:left="426" w:hanging="426"/>
        <w:contextualSpacing/>
        <w:jc w:val="both"/>
        <w:rPr>
          <w:rFonts w:ascii="Times New Roman" w:hAnsi="Times New Roman"/>
        </w:rPr>
      </w:pPr>
    </w:p>
    <w:p w:rsidR="00A06E6E" w:rsidRDefault="00A06E6E">
      <w:pPr>
        <w:pStyle w:val="Akapitzlist"/>
        <w:spacing w:after="0"/>
        <w:ind w:left="426" w:hanging="426"/>
        <w:contextualSpacing/>
        <w:jc w:val="both"/>
        <w:rPr>
          <w:rFonts w:ascii="Times New Roman" w:hAnsi="Times New Roman"/>
        </w:rPr>
      </w:pPr>
    </w:p>
    <w:p w:rsidR="00B963EB" w:rsidRDefault="00881422">
      <w:pPr>
        <w:pStyle w:val="Akapitzlist"/>
        <w:numPr>
          <w:ilvl w:val="1"/>
          <w:numId w:val="3"/>
        </w:numPr>
        <w:spacing w:after="0"/>
        <w:ind w:left="426" w:hanging="426"/>
        <w:contextualSpacing/>
        <w:jc w:val="both"/>
        <w:rPr>
          <w:rFonts w:ascii="Times New Roman" w:hAnsi="Times New Roman"/>
        </w:rPr>
      </w:pPr>
      <w:r>
        <w:rPr>
          <w:rFonts w:ascii="Times New Roman" w:hAnsi="Times New Roman" w:cs="Arial"/>
          <w:b/>
          <w:bCs/>
          <w:color w:val="000000"/>
          <w:sz w:val="24"/>
          <w:szCs w:val="24"/>
        </w:rPr>
        <w:t>Sposób odprowadzania lub oczyszczania ścieków</w:t>
      </w:r>
    </w:p>
    <w:p w:rsidR="00B963EB" w:rsidRDefault="00881422">
      <w:pPr>
        <w:pStyle w:val="Akapitzlist"/>
        <w:spacing w:after="0"/>
        <w:ind w:left="0"/>
        <w:contextualSpacing/>
        <w:jc w:val="both"/>
      </w:pPr>
      <w:r>
        <w:rPr>
          <w:rFonts w:ascii="Times New Roman" w:hAnsi="Times New Roman" w:cs="Arial"/>
          <w:color w:val="000000"/>
          <w:sz w:val="24"/>
          <w:szCs w:val="24"/>
        </w:rPr>
        <w:tab/>
        <w:t>Ścieki z projektowanej fontanny odprowadzane będą do sieci kanalizacyjnej.</w:t>
      </w:r>
    </w:p>
    <w:p w:rsidR="00B963EB" w:rsidRDefault="00B963EB">
      <w:pPr>
        <w:pStyle w:val="Akapitzlist"/>
        <w:spacing w:after="0"/>
        <w:ind w:left="426" w:hanging="426"/>
        <w:contextualSpacing/>
        <w:jc w:val="both"/>
        <w:rPr>
          <w:rFonts w:ascii="Times New Roman" w:hAnsi="Times New Roman"/>
        </w:rPr>
      </w:pPr>
    </w:p>
    <w:p w:rsidR="00B963EB" w:rsidRDefault="00881422">
      <w:pPr>
        <w:pStyle w:val="Akapitzlist"/>
        <w:numPr>
          <w:ilvl w:val="1"/>
          <w:numId w:val="3"/>
        </w:numPr>
        <w:spacing w:after="0"/>
        <w:ind w:left="426" w:hanging="426"/>
        <w:contextualSpacing/>
        <w:jc w:val="both"/>
        <w:rPr>
          <w:rFonts w:ascii="Times New Roman" w:eastAsia="Times New Roman" w:hAnsi="Times New Roman" w:cs="Arial"/>
          <w:b/>
          <w:bCs/>
          <w:color w:val="000000"/>
          <w:sz w:val="24"/>
          <w:szCs w:val="24"/>
        </w:rPr>
      </w:pPr>
      <w:r>
        <w:rPr>
          <w:rFonts w:ascii="Times New Roman" w:eastAsia="Times New Roman" w:hAnsi="Times New Roman" w:cs="Arial"/>
          <w:b/>
          <w:bCs/>
          <w:color w:val="000000"/>
          <w:sz w:val="24"/>
          <w:szCs w:val="24"/>
        </w:rPr>
        <w:t>Układ komunikacyjny</w:t>
      </w:r>
    </w:p>
    <w:p w:rsidR="00B963EB" w:rsidRDefault="00881422">
      <w:pPr>
        <w:pStyle w:val="Akapitzlist"/>
        <w:spacing w:after="0"/>
        <w:ind w:left="0"/>
        <w:contextualSpacing/>
        <w:jc w:val="both"/>
        <w:rPr>
          <w:rFonts w:ascii="Times New Roman" w:hAnsi="Times New Roman"/>
        </w:rPr>
      </w:pPr>
      <w:r>
        <w:rPr>
          <w:rFonts w:ascii="Times New Roman" w:hAnsi="Times New Roman" w:cs="Arial"/>
          <w:b/>
          <w:bCs/>
          <w:color w:val="000000"/>
          <w:sz w:val="24"/>
          <w:szCs w:val="24"/>
        </w:rPr>
        <w:tab/>
      </w:r>
      <w:r>
        <w:rPr>
          <w:rFonts w:ascii="Times New Roman" w:eastAsia="Times New Roman" w:hAnsi="Times New Roman" w:cs="Arial"/>
          <w:color w:val="000000"/>
          <w:sz w:val="24"/>
          <w:szCs w:val="24"/>
        </w:rPr>
        <w:t xml:space="preserve">Projektuje się </w:t>
      </w:r>
      <w:r>
        <w:rPr>
          <w:rFonts w:ascii="Times New Roman" w:hAnsi="Times New Roman"/>
          <w:sz w:val="24"/>
          <w:szCs w:val="24"/>
        </w:rPr>
        <w:t xml:space="preserve">odtworzenie istniejących alejek parkowych i wykonanie nawierzchni typu mineralno-żwirowa oraz </w:t>
      </w:r>
      <w:r>
        <w:rPr>
          <w:rFonts w:ascii="Times New Roman" w:eastAsia="Times New Roman" w:hAnsi="Times New Roman" w:cs="Arial"/>
          <w:color w:val="000000"/>
          <w:sz w:val="24"/>
          <w:szCs w:val="24"/>
        </w:rPr>
        <w:t xml:space="preserve">wykonanie placu o wymiarach 3,0 x 4,0 m </w:t>
      </w:r>
      <w:r>
        <w:rPr>
          <w:rFonts w:ascii="Times New Roman" w:hAnsi="Times New Roman"/>
          <w:sz w:val="24"/>
          <w:szCs w:val="24"/>
        </w:rPr>
        <w:t>o</w:t>
      </w:r>
      <w:r>
        <w:rPr>
          <w:rFonts w:ascii="Times New Roman" w:eastAsia="Times New Roman" w:hAnsi="Times New Roman" w:cs="Arial"/>
          <w:color w:val="000000"/>
          <w:sz w:val="24"/>
          <w:szCs w:val="24"/>
        </w:rPr>
        <w:t xml:space="preserve"> nawierzchni typu mineralno-żwirowa. Dodatkowo projektuje się remont </w:t>
      </w:r>
      <w:proofErr w:type="spellStart"/>
      <w:r>
        <w:rPr>
          <w:rFonts w:ascii="Times New Roman" w:eastAsia="Times New Roman" w:hAnsi="Times New Roman" w:cs="Arial"/>
          <w:color w:val="000000"/>
          <w:sz w:val="24"/>
          <w:szCs w:val="24"/>
        </w:rPr>
        <w:t>istrniejących</w:t>
      </w:r>
      <w:proofErr w:type="spellEnd"/>
      <w:r>
        <w:rPr>
          <w:rFonts w:ascii="Times New Roman" w:eastAsia="Calibri" w:hAnsi="Times New Roman" w:cstheme="minorHAnsi"/>
          <w:bCs/>
          <w:color w:val="000000"/>
          <w:sz w:val="24"/>
          <w:szCs w:val="24"/>
        </w:rPr>
        <w:t xml:space="preserve"> trzech betonowych schodów prowadzących do parku od ul. Zielonej oraz ul. Szpitaln</w:t>
      </w:r>
      <w:r>
        <w:rPr>
          <w:rFonts w:ascii="Times New Roman" w:hAnsi="Times New Roman"/>
          <w:bCs/>
          <w:sz w:val="24"/>
          <w:szCs w:val="24"/>
        </w:rPr>
        <w:t>ej.</w:t>
      </w:r>
    </w:p>
    <w:p w:rsidR="00B963EB" w:rsidRDefault="00B963EB">
      <w:pPr>
        <w:pStyle w:val="Akapitzlist"/>
        <w:spacing w:after="0"/>
        <w:ind w:left="1440"/>
        <w:contextualSpacing/>
        <w:jc w:val="both"/>
        <w:rPr>
          <w:rFonts w:ascii="Times New Roman" w:eastAsia="Times New Roman" w:hAnsi="Times New Roman" w:cs="Arial"/>
          <w:color w:val="000000"/>
        </w:rPr>
      </w:pPr>
    </w:p>
    <w:p w:rsidR="00B963EB" w:rsidRDefault="00881422">
      <w:pPr>
        <w:pStyle w:val="Akapitzlist"/>
        <w:spacing w:after="0"/>
        <w:ind w:left="0"/>
        <w:contextualSpacing/>
        <w:jc w:val="both"/>
      </w:pPr>
      <w:r>
        <w:rPr>
          <w:rFonts w:ascii="Times New Roman" w:hAnsi="Times New Roman" w:cs="Arial"/>
          <w:b/>
          <w:color w:val="000000"/>
          <w:sz w:val="24"/>
          <w:szCs w:val="24"/>
        </w:rPr>
        <w:t>Nawierzchnia utwardzona typu mineralno-żwirowa</w:t>
      </w:r>
    </w:p>
    <w:p w:rsidR="00B963EB" w:rsidRDefault="00881422">
      <w:pPr>
        <w:spacing w:after="0"/>
        <w:jc w:val="both"/>
        <w:rPr>
          <w:rFonts w:ascii="Times New Roman" w:hAnsi="Times New Roman"/>
          <w:sz w:val="24"/>
          <w:szCs w:val="24"/>
        </w:rPr>
      </w:pPr>
      <w:r>
        <w:rPr>
          <w:rFonts w:ascii="Times New Roman" w:hAnsi="Times New Roman"/>
          <w:sz w:val="24"/>
          <w:szCs w:val="24"/>
        </w:rPr>
        <w:tab/>
        <w:t>Projektuje się utwardzenie nawierzchni. Projekt zakłada odtworzenie istniejących alejek parkowych oraz wykonanie placu o wymiarach 3,0 x 4,0 m dopasowując się do terenu istniejącego. Odwodnienie alejek będzie realizowane poprzez wykonanie spadków poprzecznych i podłużnych o wartościach zapewniających sprawne odprowadzenie wód opadowych. Pochylenie poprzeczne alejek powinno wynosić 1-3 %. Pochylenie podłużne nie powinno przekraczać 6 %. Dla projektowanej nawierzchni zakłada się typowe obciążenia ruchem pieszym. Obramowanie wykonać z obrzeża betonowego lub </w:t>
      </w:r>
      <w:r>
        <w:rPr>
          <w:rFonts w:ascii="Times New Roman" w:hAnsi="Times New Roman" w:cstheme="minorHAnsi"/>
          <w:bCs/>
          <w:sz w:val="24"/>
          <w:szCs w:val="24"/>
        </w:rPr>
        <w:t>z kostki granitowej</w:t>
      </w:r>
      <w:r>
        <w:rPr>
          <w:rFonts w:ascii="Times New Roman" w:hAnsi="Times New Roman"/>
          <w:sz w:val="24"/>
          <w:szCs w:val="24"/>
        </w:rPr>
        <w:t xml:space="preserve"> 6 x 20 x 100 cm, na ławie betonowej z betonu C12/15.</w:t>
      </w:r>
    </w:p>
    <w:p w:rsidR="00B963EB" w:rsidRDefault="00B963EB">
      <w:pPr>
        <w:spacing w:after="0"/>
        <w:jc w:val="both"/>
        <w:rPr>
          <w:rFonts w:ascii="Times New Roman" w:hAnsi="Times New Roman"/>
          <w:sz w:val="12"/>
          <w:szCs w:val="12"/>
          <w:u w:val="single"/>
        </w:rPr>
      </w:pPr>
    </w:p>
    <w:p w:rsidR="00B963EB" w:rsidRDefault="00881422">
      <w:pPr>
        <w:spacing w:after="0"/>
        <w:jc w:val="both"/>
        <w:rPr>
          <w:rFonts w:ascii="Times New Roman" w:hAnsi="Times New Roman"/>
          <w:sz w:val="24"/>
          <w:szCs w:val="24"/>
          <w:u w:val="single"/>
        </w:rPr>
      </w:pPr>
      <w:r>
        <w:rPr>
          <w:rFonts w:ascii="Times New Roman" w:hAnsi="Times New Roman"/>
          <w:sz w:val="24"/>
          <w:szCs w:val="24"/>
          <w:u w:val="single"/>
        </w:rPr>
        <w:t>Konstrukcja ścieżki naturalnej utwardzonej typu mineralno-żwirowa:</w:t>
      </w:r>
    </w:p>
    <w:p w:rsidR="00B963EB" w:rsidRDefault="00881422">
      <w:pPr>
        <w:numPr>
          <w:ilvl w:val="0"/>
          <w:numId w:val="7"/>
        </w:numPr>
        <w:spacing w:after="0"/>
        <w:ind w:left="340" w:hanging="340"/>
        <w:jc w:val="both"/>
        <w:rPr>
          <w:rFonts w:ascii="Times New Roman" w:hAnsi="Times New Roman"/>
          <w:sz w:val="24"/>
          <w:szCs w:val="24"/>
        </w:rPr>
      </w:pPr>
      <w:r>
        <w:rPr>
          <w:rFonts w:ascii="Times New Roman" w:hAnsi="Times New Roman"/>
          <w:sz w:val="24"/>
          <w:szCs w:val="24"/>
        </w:rPr>
        <w:t>warstwa nawierzchni typu mineralno-żwirowa 0/11 mm, grubość 4 cm;</w:t>
      </w:r>
    </w:p>
    <w:p w:rsidR="00B963EB" w:rsidRDefault="00881422">
      <w:pPr>
        <w:numPr>
          <w:ilvl w:val="0"/>
          <w:numId w:val="7"/>
        </w:numPr>
        <w:spacing w:after="0"/>
        <w:ind w:left="340" w:hanging="340"/>
        <w:jc w:val="both"/>
      </w:pPr>
      <w:r>
        <w:rPr>
          <w:rFonts w:ascii="Times New Roman" w:hAnsi="Times New Roman"/>
          <w:sz w:val="24"/>
          <w:szCs w:val="24"/>
        </w:rPr>
        <w:t>podbudowa z kruszywa łamanego 0/</w:t>
      </w:r>
      <w:r>
        <w:rPr>
          <w:rFonts w:ascii="Times New Roman" w:hAnsi="Times New Roman" w:cs="Arial"/>
          <w:color w:val="000000"/>
          <w:sz w:val="24"/>
          <w:szCs w:val="24"/>
        </w:rPr>
        <w:t>31,5 mm,</w:t>
      </w:r>
      <w:r>
        <w:rPr>
          <w:rFonts w:ascii="Times New Roman" w:hAnsi="Times New Roman"/>
          <w:sz w:val="24"/>
          <w:szCs w:val="24"/>
        </w:rPr>
        <w:t xml:space="preserve"> grubość 12 cm;</w:t>
      </w:r>
    </w:p>
    <w:p w:rsidR="00B963EB" w:rsidRDefault="00881422">
      <w:pPr>
        <w:numPr>
          <w:ilvl w:val="0"/>
          <w:numId w:val="7"/>
        </w:numPr>
        <w:spacing w:after="0"/>
        <w:ind w:left="340" w:hanging="340"/>
        <w:jc w:val="both"/>
        <w:rPr>
          <w:rFonts w:ascii="Times New Roman" w:hAnsi="Times New Roman"/>
          <w:sz w:val="24"/>
          <w:szCs w:val="24"/>
        </w:rPr>
      </w:pPr>
      <w:r>
        <w:rPr>
          <w:rFonts w:ascii="Times New Roman" w:hAnsi="Times New Roman"/>
          <w:sz w:val="24"/>
          <w:szCs w:val="24"/>
        </w:rPr>
        <w:t>warstwa wyrównawcza (czystości), grubość 10 cm;</w:t>
      </w:r>
    </w:p>
    <w:p w:rsidR="00B963EB" w:rsidRDefault="00881422">
      <w:pPr>
        <w:numPr>
          <w:ilvl w:val="0"/>
          <w:numId w:val="7"/>
        </w:numPr>
        <w:spacing w:after="0"/>
        <w:ind w:left="340" w:hanging="340"/>
        <w:jc w:val="both"/>
        <w:rPr>
          <w:rFonts w:ascii="Times New Roman" w:hAnsi="Times New Roman"/>
          <w:sz w:val="24"/>
          <w:szCs w:val="24"/>
        </w:rPr>
      </w:pPr>
      <w:r>
        <w:rPr>
          <w:rFonts w:ascii="Times New Roman" w:hAnsi="Times New Roman"/>
          <w:sz w:val="24"/>
          <w:szCs w:val="24"/>
        </w:rPr>
        <w:t xml:space="preserve">podłoże gruntowe. </w:t>
      </w:r>
    </w:p>
    <w:p w:rsidR="00B963EB" w:rsidRDefault="00B963EB">
      <w:pPr>
        <w:spacing w:after="0"/>
        <w:ind w:left="720"/>
        <w:jc w:val="both"/>
        <w:rPr>
          <w:rFonts w:ascii="Times New Roman" w:hAnsi="Times New Roman"/>
          <w:sz w:val="12"/>
          <w:szCs w:val="12"/>
        </w:rPr>
      </w:pPr>
    </w:p>
    <w:p w:rsidR="00B963EB" w:rsidRDefault="00881422">
      <w:pPr>
        <w:spacing w:after="0"/>
        <w:ind w:left="360"/>
        <w:jc w:val="both"/>
        <w:rPr>
          <w:rFonts w:ascii="Times New Roman" w:hAnsi="Times New Roman"/>
          <w:sz w:val="24"/>
          <w:szCs w:val="24"/>
        </w:rPr>
      </w:pPr>
      <w:r>
        <w:rPr>
          <w:rFonts w:ascii="Times New Roman" w:eastAsia="Times New Roman" w:hAnsi="Times New Roman" w:cs="Arial"/>
          <w:color w:val="000000"/>
          <w:sz w:val="24"/>
          <w:szCs w:val="24"/>
        </w:rPr>
        <w:t>Całkowita grubość warstw nawierzchni wynosi 26 cm.</w:t>
      </w:r>
    </w:p>
    <w:p w:rsidR="00B963EB" w:rsidRDefault="00B963EB">
      <w:pPr>
        <w:pStyle w:val="Akapitzlist"/>
        <w:spacing w:after="0"/>
        <w:ind w:left="426" w:hanging="426"/>
        <w:contextualSpacing/>
        <w:jc w:val="both"/>
        <w:rPr>
          <w:rFonts w:ascii="Times New Roman" w:hAnsi="Times New Roman"/>
        </w:rPr>
      </w:pPr>
    </w:p>
    <w:p w:rsidR="00B963EB" w:rsidRDefault="00881422">
      <w:pPr>
        <w:pStyle w:val="Akapitzlist"/>
        <w:numPr>
          <w:ilvl w:val="1"/>
          <w:numId w:val="3"/>
        </w:numPr>
        <w:spacing w:after="0"/>
        <w:ind w:left="426" w:hanging="426"/>
        <w:contextualSpacing/>
        <w:jc w:val="both"/>
        <w:rPr>
          <w:rFonts w:ascii="Times New Roman" w:hAnsi="Times New Roman"/>
        </w:rPr>
      </w:pPr>
      <w:r>
        <w:rPr>
          <w:rFonts w:ascii="Times New Roman" w:eastAsia="Times New Roman" w:hAnsi="Times New Roman" w:cs="Arial"/>
          <w:b/>
          <w:bCs/>
          <w:color w:val="000000"/>
          <w:sz w:val="24"/>
          <w:szCs w:val="24"/>
        </w:rPr>
        <w:t>S</w:t>
      </w:r>
      <w:r>
        <w:rPr>
          <w:rFonts w:ascii="Times New Roman" w:hAnsi="Times New Roman" w:cs="Arial"/>
          <w:b/>
          <w:bCs/>
          <w:color w:val="000000"/>
          <w:sz w:val="24"/>
          <w:szCs w:val="24"/>
        </w:rPr>
        <w:t>posób dostępu do drogi publicznej</w:t>
      </w:r>
    </w:p>
    <w:p w:rsidR="00B963EB" w:rsidRDefault="00881422">
      <w:pPr>
        <w:spacing w:after="0"/>
        <w:jc w:val="both"/>
      </w:pPr>
      <w:r>
        <w:rPr>
          <w:rFonts w:ascii="Times New Roman" w:hAnsi="Times New Roman" w:cs="Times New Roman"/>
          <w:color w:val="000000"/>
          <w:sz w:val="24"/>
          <w:szCs w:val="24"/>
        </w:rPr>
        <w:tab/>
        <w:t>Istniejący Park Miejski „Na Skarpie” w Bobolicach”</w:t>
      </w:r>
      <w:r>
        <w:rPr>
          <w:rFonts w:ascii="Times New Roman" w:hAnsi="Times New Roman"/>
          <w:sz w:val="24"/>
          <w:szCs w:val="24"/>
        </w:rPr>
        <w:t xml:space="preserve"> położony jest na </w:t>
      </w:r>
      <w:r>
        <w:rPr>
          <w:rFonts w:ascii="Times New Roman" w:hAnsi="Times New Roman" w:cs="Arial"/>
          <w:color w:val="000000"/>
          <w:sz w:val="24"/>
          <w:szCs w:val="24"/>
        </w:rPr>
        <w:t>dział</w:t>
      </w:r>
      <w:r>
        <w:rPr>
          <w:rFonts w:ascii="Times New Roman" w:eastAsia="Calibri" w:hAnsi="Times New Roman" w:cs="Arial"/>
          <w:color w:val="000000"/>
          <w:sz w:val="24"/>
          <w:szCs w:val="24"/>
        </w:rPr>
        <w:t>ce</w:t>
      </w:r>
      <w:r>
        <w:rPr>
          <w:rFonts w:ascii="Times New Roman" w:hAnsi="Times New Roman" w:cs="Arial"/>
          <w:color w:val="000000"/>
          <w:sz w:val="24"/>
          <w:szCs w:val="24"/>
        </w:rPr>
        <w:t xml:space="preserve"> nr ew. 84 oraz działk</w:t>
      </w:r>
      <w:r>
        <w:rPr>
          <w:rFonts w:ascii="Times New Roman" w:eastAsia="Calibri" w:hAnsi="Times New Roman" w:cs="Arial"/>
          <w:color w:val="000000"/>
          <w:sz w:val="24"/>
          <w:szCs w:val="24"/>
        </w:rPr>
        <w:t xml:space="preserve">ach </w:t>
      </w:r>
      <w:r>
        <w:rPr>
          <w:rFonts w:ascii="Times New Roman" w:hAnsi="Times New Roman" w:cs="Arial"/>
          <w:color w:val="000000"/>
          <w:sz w:val="24"/>
          <w:szCs w:val="24"/>
        </w:rPr>
        <w:t>nr ew.: 77, 629 obręb 0003 Bobolice, jednostka ewidencyjna 320903_4 Bobolice Miasto</w:t>
      </w:r>
      <w:r>
        <w:rPr>
          <w:rFonts w:ascii="Times New Roman" w:hAnsi="Times New Roman" w:cstheme="minorHAnsi"/>
          <w:color w:val="000000"/>
          <w:sz w:val="24"/>
          <w:szCs w:val="24"/>
        </w:rPr>
        <w:t>. Park położony jest pomiędzy ul. Parkow</w:t>
      </w:r>
      <w:r>
        <w:rPr>
          <w:rFonts w:ascii="Times New Roman" w:eastAsia="Calibri" w:hAnsi="Times New Roman" w:cstheme="minorHAnsi"/>
          <w:color w:val="000000"/>
          <w:sz w:val="24"/>
          <w:szCs w:val="24"/>
        </w:rPr>
        <w:t>ą</w:t>
      </w:r>
      <w:r>
        <w:rPr>
          <w:rFonts w:ascii="Times New Roman" w:hAnsi="Times New Roman" w:cstheme="minorHAnsi"/>
          <w:color w:val="000000"/>
          <w:sz w:val="24"/>
          <w:szCs w:val="24"/>
        </w:rPr>
        <w:t>, ul. Szpitaln</w:t>
      </w:r>
      <w:r>
        <w:rPr>
          <w:rFonts w:ascii="Times New Roman" w:eastAsia="Calibri" w:hAnsi="Times New Roman" w:cstheme="minorHAnsi"/>
          <w:color w:val="000000"/>
          <w:sz w:val="24"/>
          <w:szCs w:val="24"/>
        </w:rPr>
        <w:t xml:space="preserve">ą </w:t>
      </w:r>
      <w:r>
        <w:rPr>
          <w:rFonts w:ascii="Times New Roman" w:hAnsi="Times New Roman" w:cstheme="minorHAnsi"/>
          <w:color w:val="000000"/>
          <w:sz w:val="24"/>
          <w:szCs w:val="24"/>
        </w:rPr>
        <w:t>i ul. Zielon</w:t>
      </w:r>
      <w:r>
        <w:rPr>
          <w:rFonts w:ascii="Times New Roman" w:eastAsia="Calibri" w:hAnsi="Times New Roman" w:cstheme="minorHAnsi"/>
          <w:color w:val="000000"/>
          <w:sz w:val="24"/>
          <w:szCs w:val="24"/>
        </w:rPr>
        <w:t>ą.</w:t>
      </w:r>
    </w:p>
    <w:p w:rsidR="00B963EB" w:rsidRDefault="00B963EB">
      <w:pPr>
        <w:spacing w:after="0"/>
        <w:jc w:val="both"/>
        <w:rPr>
          <w:rFonts w:ascii="Times New Roman" w:eastAsia="Calibri" w:hAnsi="Times New Roman" w:cstheme="minorHAnsi"/>
          <w:color w:val="000000"/>
          <w:sz w:val="24"/>
          <w:szCs w:val="24"/>
        </w:rPr>
      </w:pPr>
    </w:p>
    <w:p w:rsidR="00B963EB" w:rsidRDefault="00881422">
      <w:pPr>
        <w:pStyle w:val="Akapitzlist"/>
        <w:numPr>
          <w:ilvl w:val="1"/>
          <w:numId w:val="3"/>
        </w:numPr>
        <w:spacing w:after="0"/>
        <w:ind w:left="426" w:hanging="426"/>
        <w:contextualSpacing/>
        <w:jc w:val="both"/>
        <w:rPr>
          <w:rFonts w:ascii="Times New Roman" w:hAnsi="Times New Roman"/>
        </w:rPr>
      </w:pPr>
      <w:r>
        <w:rPr>
          <w:rFonts w:ascii="Times New Roman" w:eastAsia="Times New Roman" w:hAnsi="Times New Roman" w:cs="Arial"/>
          <w:b/>
          <w:bCs/>
          <w:color w:val="000000"/>
          <w:sz w:val="24"/>
          <w:szCs w:val="24"/>
        </w:rPr>
        <w:t>P</w:t>
      </w:r>
      <w:r>
        <w:rPr>
          <w:rFonts w:ascii="Times New Roman" w:hAnsi="Times New Roman" w:cs="Arial"/>
          <w:b/>
          <w:bCs/>
          <w:color w:val="000000"/>
          <w:sz w:val="24"/>
          <w:szCs w:val="24"/>
        </w:rPr>
        <w:t>arametry techniczne sieci i urządzeń uzbrojenia terenu</w:t>
      </w:r>
    </w:p>
    <w:p w:rsidR="00B963EB" w:rsidRDefault="00881422">
      <w:pPr>
        <w:spacing w:after="0"/>
        <w:jc w:val="both"/>
      </w:pPr>
      <w:r>
        <w:rPr>
          <w:rFonts w:ascii="Times New Roman" w:eastAsia="Calibri" w:hAnsi="Times New Roman" w:cs="Times New Roman"/>
          <w:color w:val="000000"/>
          <w:sz w:val="24"/>
          <w:szCs w:val="24"/>
        </w:rPr>
        <w:tab/>
      </w:r>
      <w:r>
        <w:rPr>
          <w:rFonts w:ascii="Times New Roman" w:eastAsia="Calibri" w:hAnsi="Times New Roman" w:cstheme="minorHAnsi"/>
          <w:color w:val="000000"/>
          <w:sz w:val="24"/>
          <w:szCs w:val="24"/>
        </w:rPr>
        <w:t>Na terenie inwestycji znajduje się podziemne uzbrojenie terenu - sieć energetyczna, sieć gazowa, sieć wodociągowa oraz sieć telekomunikacyjna. Projektowane zamierzenie nie koliduje z istniejącymi sieciami.</w:t>
      </w:r>
    </w:p>
    <w:p w:rsidR="0090758B" w:rsidRDefault="00881422">
      <w:pPr>
        <w:spacing w:after="0"/>
        <w:jc w:val="both"/>
        <w:rPr>
          <w:rFonts w:ascii="Times New Roman" w:eastAsia="Calibri" w:hAnsi="Times New Roman" w:cstheme="minorHAnsi"/>
          <w:bCs/>
          <w:color w:val="000000"/>
          <w:sz w:val="24"/>
          <w:szCs w:val="24"/>
        </w:rPr>
      </w:pPr>
      <w:r>
        <w:rPr>
          <w:rFonts w:ascii="Times New Roman" w:eastAsia="Calibri" w:hAnsi="Times New Roman" w:cstheme="minorHAnsi"/>
          <w:color w:val="000000"/>
          <w:sz w:val="24"/>
          <w:szCs w:val="24"/>
        </w:rPr>
        <w:tab/>
      </w:r>
      <w:r>
        <w:rPr>
          <w:rFonts w:ascii="Times New Roman" w:eastAsia="Calibri" w:hAnsi="Times New Roman" w:cstheme="minorHAnsi"/>
          <w:bCs/>
          <w:color w:val="000000"/>
          <w:sz w:val="24"/>
          <w:szCs w:val="24"/>
        </w:rPr>
        <w:t xml:space="preserve"> </w:t>
      </w:r>
    </w:p>
    <w:p w:rsidR="0090758B" w:rsidRPr="0090758B" w:rsidRDefault="0090758B">
      <w:pPr>
        <w:spacing w:after="0"/>
        <w:jc w:val="both"/>
        <w:rPr>
          <w:rFonts w:ascii="Times New Roman" w:eastAsia="Calibri" w:hAnsi="Times New Roman" w:cstheme="minorHAnsi"/>
          <w:b/>
          <w:bCs/>
          <w:color w:val="000000"/>
          <w:sz w:val="24"/>
          <w:szCs w:val="24"/>
        </w:rPr>
      </w:pPr>
      <w:r w:rsidRPr="0090758B">
        <w:rPr>
          <w:rFonts w:ascii="Times New Roman" w:eastAsia="Calibri" w:hAnsi="Times New Roman" w:cstheme="minorHAnsi"/>
          <w:b/>
          <w:bCs/>
          <w:color w:val="000000"/>
          <w:sz w:val="24"/>
          <w:szCs w:val="24"/>
        </w:rPr>
        <w:t>Zaprojektowano:</w:t>
      </w:r>
    </w:p>
    <w:p w:rsidR="0090758B" w:rsidRDefault="0090758B" w:rsidP="0090758B">
      <w:pPr>
        <w:pStyle w:val="Akapitzlist"/>
        <w:numPr>
          <w:ilvl w:val="0"/>
          <w:numId w:val="11"/>
        </w:numPr>
        <w:spacing w:after="0"/>
        <w:ind w:left="426" w:hanging="426"/>
        <w:jc w:val="both"/>
        <w:rPr>
          <w:rFonts w:ascii="Times New Roman" w:eastAsia="Calibri" w:hAnsi="Times New Roman" w:cstheme="minorHAnsi"/>
          <w:bCs/>
          <w:color w:val="000000"/>
          <w:sz w:val="24"/>
          <w:szCs w:val="24"/>
        </w:rPr>
      </w:pPr>
      <w:r w:rsidRPr="0090758B">
        <w:rPr>
          <w:rFonts w:ascii="Times New Roman" w:eastAsia="Calibri" w:hAnsi="Times New Roman" w:cstheme="minorHAnsi"/>
          <w:bCs/>
          <w:color w:val="000000"/>
          <w:sz w:val="24"/>
          <w:szCs w:val="24"/>
        </w:rPr>
        <w:t>przyłącze wodociągowe z rur PE 100 RC SDR11 dn40x3,2 od istniejącej sieci wodociągowej do nowoprojektowanej</w:t>
      </w:r>
      <w:r>
        <w:rPr>
          <w:rFonts w:ascii="Times New Roman" w:eastAsia="Calibri" w:hAnsi="Times New Roman" w:cstheme="minorHAnsi"/>
          <w:bCs/>
          <w:color w:val="000000"/>
          <w:sz w:val="24"/>
          <w:szCs w:val="24"/>
        </w:rPr>
        <w:t xml:space="preserve"> fontanny o długości ok. 126,7</w:t>
      </w:r>
      <w:r w:rsidR="00F557D5">
        <w:rPr>
          <w:rFonts w:ascii="Times New Roman" w:eastAsia="Calibri" w:hAnsi="Times New Roman" w:cstheme="minorHAnsi"/>
          <w:bCs/>
          <w:color w:val="000000"/>
          <w:sz w:val="24"/>
          <w:szCs w:val="24"/>
        </w:rPr>
        <w:t xml:space="preserve"> </w:t>
      </w:r>
      <w:r>
        <w:rPr>
          <w:rFonts w:ascii="Times New Roman" w:eastAsia="Calibri" w:hAnsi="Times New Roman" w:cstheme="minorHAnsi"/>
          <w:bCs/>
          <w:color w:val="000000"/>
          <w:sz w:val="24"/>
          <w:szCs w:val="24"/>
        </w:rPr>
        <w:t>m;</w:t>
      </w:r>
    </w:p>
    <w:p w:rsidR="0090758B" w:rsidRDefault="0090758B" w:rsidP="0090758B">
      <w:pPr>
        <w:pStyle w:val="Akapitzlist"/>
        <w:numPr>
          <w:ilvl w:val="0"/>
          <w:numId w:val="11"/>
        </w:numPr>
        <w:spacing w:after="0"/>
        <w:ind w:left="426" w:hanging="426"/>
        <w:jc w:val="both"/>
        <w:rPr>
          <w:rFonts w:ascii="Times New Roman" w:eastAsia="Calibri" w:hAnsi="Times New Roman" w:cstheme="minorHAnsi"/>
          <w:bCs/>
          <w:color w:val="000000"/>
          <w:sz w:val="24"/>
          <w:szCs w:val="24"/>
        </w:rPr>
      </w:pPr>
      <w:r w:rsidRPr="0090758B">
        <w:rPr>
          <w:rFonts w:ascii="Times New Roman" w:eastAsia="Calibri" w:hAnsi="Times New Roman" w:cstheme="minorHAnsi"/>
          <w:bCs/>
          <w:color w:val="000000"/>
          <w:sz w:val="24"/>
          <w:szCs w:val="24"/>
        </w:rPr>
        <w:t>przyłącze kanalizacji sanitarnej z rur PVC SN8 Ø160x4,7</w:t>
      </w:r>
      <w:r w:rsidR="00F557D5">
        <w:rPr>
          <w:rFonts w:ascii="Times New Roman" w:eastAsia="Calibri" w:hAnsi="Times New Roman" w:cstheme="minorHAnsi"/>
          <w:bCs/>
          <w:color w:val="000000"/>
          <w:sz w:val="24"/>
          <w:szCs w:val="24"/>
        </w:rPr>
        <w:t xml:space="preserve"> </w:t>
      </w:r>
      <w:r w:rsidRPr="0090758B">
        <w:rPr>
          <w:rFonts w:ascii="Times New Roman" w:eastAsia="Calibri" w:hAnsi="Times New Roman" w:cstheme="minorHAnsi"/>
          <w:bCs/>
          <w:color w:val="000000"/>
          <w:sz w:val="24"/>
          <w:szCs w:val="24"/>
        </w:rPr>
        <w:t>mm</w:t>
      </w:r>
      <w:r>
        <w:rPr>
          <w:rFonts w:ascii="Times New Roman" w:eastAsia="Calibri" w:hAnsi="Times New Roman" w:cstheme="minorHAnsi"/>
          <w:bCs/>
          <w:color w:val="000000"/>
          <w:sz w:val="24"/>
          <w:szCs w:val="24"/>
        </w:rPr>
        <w:t>, które</w:t>
      </w:r>
      <w:r w:rsidRPr="0090758B">
        <w:rPr>
          <w:rFonts w:ascii="Times New Roman" w:eastAsia="Calibri" w:hAnsi="Times New Roman" w:cstheme="minorHAnsi"/>
          <w:bCs/>
          <w:color w:val="000000"/>
          <w:sz w:val="24"/>
          <w:szCs w:val="24"/>
        </w:rPr>
        <w:t xml:space="preserve"> odprowadza ścieki sanitarne z projektowanej fontanny do istniejącej sieci kanalizacji </w:t>
      </w:r>
      <w:r>
        <w:rPr>
          <w:rFonts w:ascii="Times New Roman" w:eastAsia="Calibri" w:hAnsi="Times New Roman" w:cstheme="minorHAnsi"/>
          <w:bCs/>
          <w:color w:val="000000"/>
          <w:sz w:val="24"/>
          <w:szCs w:val="24"/>
        </w:rPr>
        <w:t>sanitarnej o długości ok. 63,8</w:t>
      </w:r>
      <w:r w:rsidR="00F557D5">
        <w:rPr>
          <w:rFonts w:ascii="Times New Roman" w:eastAsia="Calibri" w:hAnsi="Times New Roman" w:cstheme="minorHAnsi"/>
          <w:bCs/>
          <w:color w:val="000000"/>
          <w:sz w:val="24"/>
          <w:szCs w:val="24"/>
        </w:rPr>
        <w:t xml:space="preserve"> </w:t>
      </w:r>
      <w:r>
        <w:rPr>
          <w:rFonts w:ascii="Times New Roman" w:eastAsia="Calibri" w:hAnsi="Times New Roman" w:cstheme="minorHAnsi"/>
          <w:bCs/>
          <w:color w:val="000000"/>
          <w:sz w:val="24"/>
          <w:szCs w:val="24"/>
        </w:rPr>
        <w:t>m;</w:t>
      </w:r>
    </w:p>
    <w:p w:rsidR="00B963EB" w:rsidRPr="0090758B" w:rsidRDefault="00881422" w:rsidP="0090758B">
      <w:pPr>
        <w:pStyle w:val="Akapitzlist"/>
        <w:numPr>
          <w:ilvl w:val="0"/>
          <w:numId w:val="11"/>
        </w:numPr>
        <w:spacing w:after="0"/>
        <w:ind w:left="426" w:hanging="426"/>
        <w:jc w:val="both"/>
        <w:rPr>
          <w:rFonts w:ascii="Times New Roman" w:eastAsia="Calibri" w:hAnsi="Times New Roman" w:cstheme="minorHAnsi"/>
          <w:bCs/>
          <w:color w:val="000000"/>
          <w:sz w:val="24"/>
          <w:szCs w:val="24"/>
        </w:rPr>
      </w:pPr>
      <w:r w:rsidRPr="0090758B">
        <w:rPr>
          <w:rFonts w:ascii="Times New Roman" w:eastAsia="Calibri" w:hAnsi="Times New Roman" w:cstheme="minorHAnsi"/>
          <w:bCs/>
          <w:color w:val="000000"/>
          <w:sz w:val="24"/>
          <w:szCs w:val="24"/>
        </w:rPr>
        <w:lastRenderedPageBreak/>
        <w:t>zewnętrzn</w:t>
      </w:r>
      <w:r w:rsidR="0090758B">
        <w:rPr>
          <w:rFonts w:ascii="Times New Roman" w:eastAsia="Calibri" w:hAnsi="Times New Roman" w:cstheme="minorHAnsi"/>
          <w:bCs/>
          <w:color w:val="000000"/>
          <w:sz w:val="24"/>
          <w:szCs w:val="24"/>
        </w:rPr>
        <w:t>a</w:t>
      </w:r>
      <w:r w:rsidRPr="0090758B">
        <w:rPr>
          <w:rFonts w:ascii="Times New Roman" w:eastAsia="Calibri" w:hAnsi="Times New Roman" w:cstheme="minorHAnsi"/>
          <w:bCs/>
          <w:color w:val="000000"/>
          <w:sz w:val="24"/>
          <w:szCs w:val="24"/>
        </w:rPr>
        <w:t xml:space="preserve"> instalacj</w:t>
      </w:r>
      <w:r w:rsidR="0090758B">
        <w:rPr>
          <w:rFonts w:ascii="Times New Roman" w:eastAsia="Calibri" w:hAnsi="Times New Roman" w:cstheme="minorHAnsi"/>
          <w:bCs/>
          <w:color w:val="000000"/>
          <w:sz w:val="24"/>
          <w:szCs w:val="24"/>
        </w:rPr>
        <w:t>a energetyczna</w:t>
      </w:r>
      <w:r w:rsidRPr="0090758B">
        <w:rPr>
          <w:rFonts w:ascii="Times New Roman" w:hAnsi="Times New Roman"/>
          <w:bCs/>
          <w:sz w:val="24"/>
          <w:szCs w:val="24"/>
        </w:rPr>
        <w:t xml:space="preserve"> zasilając</w:t>
      </w:r>
      <w:r w:rsidR="0090758B">
        <w:rPr>
          <w:rFonts w:ascii="Times New Roman" w:hAnsi="Times New Roman"/>
          <w:bCs/>
          <w:sz w:val="24"/>
          <w:szCs w:val="24"/>
        </w:rPr>
        <w:t>a</w:t>
      </w:r>
      <w:r w:rsidRPr="0090758B">
        <w:rPr>
          <w:rFonts w:ascii="Times New Roman" w:hAnsi="Times New Roman"/>
          <w:bCs/>
          <w:sz w:val="24"/>
          <w:szCs w:val="24"/>
        </w:rPr>
        <w:t xml:space="preserve"> projektowane: </w:t>
      </w:r>
      <w:r w:rsidRPr="0090758B">
        <w:rPr>
          <w:rFonts w:ascii="Times New Roman" w:eastAsia="Calibri" w:hAnsi="Times New Roman" w:cstheme="minorHAnsi"/>
          <w:bCs/>
          <w:color w:val="000000"/>
          <w:sz w:val="24"/>
          <w:szCs w:val="24"/>
        </w:rPr>
        <w:t>oświetlenie parku (</w:t>
      </w:r>
      <w:r w:rsidRPr="0090758B">
        <w:rPr>
          <w:rFonts w:ascii="Times New Roman" w:hAnsi="Times New Roman"/>
          <w:bCs/>
          <w:sz w:val="24"/>
          <w:szCs w:val="24"/>
        </w:rPr>
        <w:t>latarnie, r</w:t>
      </w:r>
      <w:r w:rsidRPr="0090758B">
        <w:rPr>
          <w:rFonts w:ascii="Times New Roman" w:eastAsia="Calibri" w:hAnsi="Times New Roman" w:cs="Arial"/>
          <w:bCs/>
          <w:color w:val="000000"/>
          <w:sz w:val="24"/>
          <w:szCs w:val="24"/>
        </w:rPr>
        <w:t xml:space="preserve">eflektory do podświetlenia drzew, obelisku i fontanny), fontannę, sterownię, </w:t>
      </w:r>
      <w:r w:rsidRPr="0090758B">
        <w:rPr>
          <w:rFonts w:ascii="Times New Roman" w:eastAsia="Times New Roman" w:hAnsi="Times New Roman" w:cs="Arial Narrow"/>
          <w:bCs/>
          <w:sz w:val="24"/>
          <w:szCs w:val="24"/>
        </w:rPr>
        <w:t>skrzynkę hermetyczną z gniazdami i skrzynkę teletechniczną od monitoringu wizyjnego wraz z</w:t>
      </w:r>
      <w:r w:rsidR="00F557D5">
        <w:rPr>
          <w:rFonts w:ascii="Times New Roman" w:eastAsia="Times New Roman" w:hAnsi="Times New Roman" w:cs="Arial Narrow"/>
          <w:bCs/>
          <w:sz w:val="24"/>
          <w:szCs w:val="24"/>
        </w:rPr>
        <w:t> </w:t>
      </w:r>
      <w:r w:rsidRPr="0090758B">
        <w:rPr>
          <w:rFonts w:ascii="Times New Roman" w:eastAsia="Times New Roman" w:hAnsi="Times New Roman" w:cs="Arial Narrow"/>
          <w:bCs/>
          <w:sz w:val="24"/>
          <w:szCs w:val="24"/>
        </w:rPr>
        <w:t xml:space="preserve">kamerami monitoringu </w:t>
      </w:r>
      <w:r w:rsidRPr="0090758B">
        <w:rPr>
          <w:rFonts w:ascii="Times New Roman" w:eastAsia="Calibri" w:hAnsi="Times New Roman" w:cstheme="minorHAnsi"/>
          <w:bCs/>
          <w:color w:val="000000"/>
          <w:sz w:val="24"/>
          <w:szCs w:val="24"/>
        </w:rPr>
        <w:t xml:space="preserve">z </w:t>
      </w:r>
      <w:r w:rsidRPr="0090758B">
        <w:rPr>
          <w:rFonts w:ascii="Times New Roman" w:eastAsia="Times New Roman" w:hAnsi="Times New Roman" w:cs="Arial Narrow"/>
          <w:bCs/>
          <w:sz w:val="24"/>
          <w:szCs w:val="24"/>
        </w:rPr>
        <w:t>nowo projektowanej tablicy TG, która będzie zasilona ze</w:t>
      </w:r>
      <w:r w:rsidR="002F7D81">
        <w:rPr>
          <w:rFonts w:ascii="Times New Roman" w:eastAsia="Times New Roman" w:hAnsi="Times New Roman" w:cs="Arial Narrow"/>
          <w:bCs/>
          <w:sz w:val="24"/>
          <w:szCs w:val="24"/>
        </w:rPr>
        <w:t xml:space="preserve"> </w:t>
      </w:r>
      <w:r w:rsidRPr="0090758B">
        <w:rPr>
          <w:rFonts w:ascii="Times New Roman" w:eastAsia="Times New Roman" w:hAnsi="Times New Roman" w:cs="Arial Narrow"/>
          <w:bCs/>
          <w:sz w:val="24"/>
          <w:szCs w:val="24"/>
        </w:rPr>
        <w:t xml:space="preserve">złącza </w:t>
      </w:r>
      <w:r w:rsidR="0090758B">
        <w:rPr>
          <w:rFonts w:ascii="Times New Roman" w:eastAsia="Times New Roman" w:hAnsi="Times New Roman" w:cs="Arial Narrow"/>
          <w:bCs/>
          <w:sz w:val="24"/>
          <w:szCs w:val="24"/>
        </w:rPr>
        <w:t xml:space="preserve">kablowo licznikowego wg opracowania </w:t>
      </w:r>
      <w:r w:rsidRPr="0090758B">
        <w:rPr>
          <w:rFonts w:ascii="Times New Roman" w:eastAsia="Times New Roman" w:hAnsi="Times New Roman" w:cs="Arial Narrow"/>
          <w:bCs/>
          <w:sz w:val="24"/>
          <w:szCs w:val="24"/>
        </w:rPr>
        <w:t>zakładu energetycznego zgodnie z warunkami przyłączenia.</w:t>
      </w:r>
    </w:p>
    <w:p w:rsidR="00B963EB" w:rsidRDefault="00B963EB">
      <w:pPr>
        <w:spacing w:after="0"/>
        <w:jc w:val="both"/>
      </w:pPr>
    </w:p>
    <w:p w:rsidR="00B963EB" w:rsidRDefault="00881422">
      <w:pPr>
        <w:pStyle w:val="Akapitzlist"/>
        <w:numPr>
          <w:ilvl w:val="1"/>
          <w:numId w:val="3"/>
        </w:numPr>
        <w:spacing w:after="0"/>
        <w:ind w:left="567" w:hanging="567"/>
        <w:contextualSpacing/>
        <w:jc w:val="both"/>
        <w:rPr>
          <w:rFonts w:ascii="Times New Roman" w:hAnsi="Times New Roman"/>
        </w:rPr>
      </w:pPr>
      <w:r>
        <w:rPr>
          <w:rFonts w:ascii="Times New Roman" w:eastAsia="Times New Roman" w:hAnsi="Times New Roman" w:cs="Arial"/>
          <w:b/>
          <w:bCs/>
          <w:color w:val="000000"/>
          <w:sz w:val="24"/>
          <w:szCs w:val="24"/>
        </w:rPr>
        <w:t>U</w:t>
      </w:r>
      <w:r>
        <w:rPr>
          <w:rFonts w:ascii="Times New Roman" w:hAnsi="Times New Roman" w:cs="Arial"/>
          <w:b/>
          <w:bCs/>
          <w:color w:val="000000"/>
          <w:sz w:val="24"/>
          <w:szCs w:val="24"/>
        </w:rPr>
        <w:t>kształtowanie terenu i układ zieleni</w:t>
      </w:r>
    </w:p>
    <w:p w:rsidR="00B963EB" w:rsidRDefault="00881422">
      <w:pPr>
        <w:pStyle w:val="Akapitzlist"/>
        <w:spacing w:after="0"/>
        <w:ind w:left="0"/>
        <w:contextualSpacing/>
        <w:jc w:val="both"/>
      </w:pPr>
      <w:r>
        <w:rPr>
          <w:rFonts w:ascii="Times New Roman" w:hAnsi="Times New Roman" w:cs="Arial"/>
          <w:color w:val="000000"/>
          <w:sz w:val="24"/>
          <w:szCs w:val="24"/>
        </w:rPr>
        <w:tab/>
        <w:t xml:space="preserve">Teren </w:t>
      </w:r>
      <w:r>
        <w:rPr>
          <w:rFonts w:ascii="Times New Roman" w:eastAsia="Times New Roman" w:hAnsi="Times New Roman" w:cs="Arial"/>
          <w:color w:val="000000"/>
          <w:sz w:val="24"/>
          <w:szCs w:val="24"/>
        </w:rPr>
        <w:t>inwestycji ukształtowany jest ze spadkiem w stronę zachodnią. Rzędne terenu zawarte w granicy 132,1 - 126,4 m n.p.m. Na terenie przedmiotowej działki występuje roślinność parkowa (drzewa, krzewy, roślinność trawiasta). Ukształtowanie terenu pozostaje bez zmian. Projektuje się nowe nasadzenia roślinne</w:t>
      </w:r>
      <w:r w:rsidR="005C73BF">
        <w:rPr>
          <w:rFonts w:ascii="Times New Roman" w:eastAsia="Times New Roman" w:hAnsi="Times New Roman" w:cs="Arial"/>
          <w:color w:val="000000"/>
          <w:sz w:val="24"/>
          <w:szCs w:val="24"/>
        </w:rPr>
        <w:t xml:space="preserve"> m.in.: nawierzchnię trawiastą</w:t>
      </w:r>
      <w:r>
        <w:rPr>
          <w:rFonts w:ascii="Times New Roman" w:eastAsia="Times New Roman" w:hAnsi="Times New Roman" w:cs="Arial"/>
          <w:color w:val="000000"/>
          <w:sz w:val="24"/>
          <w:szCs w:val="24"/>
        </w:rPr>
        <w:t xml:space="preserve">, </w:t>
      </w:r>
      <w:r>
        <w:rPr>
          <w:rFonts w:ascii="Times New Roman" w:eastAsia="Times New Roman" w:hAnsi="Times New Roman" w:cs="ArialMT"/>
          <w:color w:val="000000"/>
          <w:sz w:val="24"/>
          <w:szCs w:val="24"/>
        </w:rPr>
        <w:t xml:space="preserve">składające się z </w:t>
      </w:r>
      <w:proofErr w:type="spellStart"/>
      <w:r>
        <w:rPr>
          <w:rFonts w:ascii="Times New Roman" w:eastAsia="Times New Roman" w:hAnsi="Times New Roman" w:cs="ArialMT"/>
          <w:color w:val="000000"/>
          <w:sz w:val="24"/>
          <w:szCs w:val="24"/>
        </w:rPr>
        <w:t>nasadzeń</w:t>
      </w:r>
      <w:proofErr w:type="spellEnd"/>
      <w:r>
        <w:rPr>
          <w:rFonts w:ascii="Times New Roman" w:eastAsia="Times New Roman" w:hAnsi="Times New Roman" w:cs="ArialMT"/>
          <w:color w:val="000000"/>
          <w:sz w:val="24"/>
          <w:szCs w:val="24"/>
        </w:rPr>
        <w:t xml:space="preserve"> z krzewów ozdobnych</w:t>
      </w:r>
      <w:r w:rsidR="00A06E6E">
        <w:rPr>
          <w:rFonts w:ascii="Times New Roman" w:eastAsia="Times New Roman" w:hAnsi="Times New Roman" w:cs="ArialMT"/>
          <w:color w:val="000000"/>
          <w:sz w:val="24"/>
          <w:szCs w:val="24"/>
        </w:rPr>
        <w:t>, nasadzenia drzew.</w:t>
      </w:r>
    </w:p>
    <w:p w:rsidR="00B963EB" w:rsidRDefault="00881422" w:rsidP="00F557D5">
      <w:pPr>
        <w:spacing w:after="0"/>
        <w:ind w:firstLine="720"/>
        <w:contextualSpacing/>
        <w:jc w:val="both"/>
        <w:rPr>
          <w:rFonts w:ascii="TimesNewRomanPSMT" w:hAnsi="TimesNewRomanPSMT"/>
          <w:sz w:val="24"/>
        </w:rPr>
      </w:pPr>
      <w:r>
        <w:rPr>
          <w:rFonts w:ascii="TimesNewRomanPSMT" w:eastAsia="Times New Roman" w:hAnsi="TimesNewRomanPSMT" w:cs="ArialMT"/>
          <w:color w:val="000000"/>
          <w:sz w:val="24"/>
          <w:szCs w:val="24"/>
        </w:rPr>
        <w:t>Odwodnienie terenu odbywa</w:t>
      </w:r>
      <w:r>
        <w:rPr>
          <w:rFonts w:ascii="TimesNewRomanPSMT" w:hAnsi="TimesNewRomanPSMT"/>
          <w:sz w:val="24"/>
        </w:rPr>
        <w:t>ć się będzie poprzez grawitacyjny spływ wód opadowych do gruntu.</w:t>
      </w:r>
    </w:p>
    <w:p w:rsidR="00536EFB" w:rsidRDefault="00536EFB" w:rsidP="00F557D5">
      <w:pPr>
        <w:spacing w:after="0"/>
        <w:ind w:firstLine="720"/>
        <w:contextualSpacing/>
        <w:jc w:val="both"/>
        <w:rPr>
          <w:rFonts w:ascii="TimesNewRomanPSMT" w:hAnsi="TimesNewRomanPSMT"/>
          <w:sz w:val="24"/>
        </w:rPr>
      </w:pPr>
    </w:p>
    <w:p w:rsidR="00536EFB" w:rsidRPr="00536EFB" w:rsidRDefault="00536EFB" w:rsidP="00536EFB">
      <w:pPr>
        <w:spacing w:after="0"/>
        <w:contextualSpacing/>
        <w:jc w:val="both"/>
        <w:rPr>
          <w:rFonts w:ascii="TimesNewRomanPSMT" w:hAnsi="TimesNewRomanPSMT"/>
          <w:b/>
          <w:sz w:val="24"/>
        </w:rPr>
      </w:pPr>
      <w:r w:rsidRPr="00536EFB">
        <w:rPr>
          <w:rFonts w:ascii="TimesNewRomanPSMT" w:hAnsi="TimesNewRomanPSMT"/>
          <w:b/>
          <w:sz w:val="24"/>
        </w:rPr>
        <w:t>Zabezpieczanie drzewostanu w trakcie prowadzenia prac inwestycyjnych</w:t>
      </w:r>
    </w:p>
    <w:p w:rsidR="00536EFB" w:rsidRPr="00536EFB" w:rsidRDefault="00536EFB" w:rsidP="00536EFB">
      <w:pPr>
        <w:spacing w:after="0"/>
        <w:ind w:firstLine="720"/>
        <w:contextualSpacing/>
        <w:jc w:val="both"/>
        <w:rPr>
          <w:rFonts w:ascii="TimesNewRomanPSMT" w:hAnsi="TimesNewRomanPSMT"/>
          <w:sz w:val="24"/>
        </w:rPr>
      </w:pPr>
      <w:r w:rsidRPr="00536EFB">
        <w:rPr>
          <w:rFonts w:ascii="TimesNewRomanPSMT" w:hAnsi="TimesNewRomanPSMT"/>
          <w:sz w:val="24"/>
        </w:rPr>
        <w:t xml:space="preserve">Planowana inwestycja może wywierać wpływ na drzewa i krzewy znajdujące się na terenie budowy i w jego sąsiedztwie. Zniszczeniu mogą ulegać części nadziemne drzew i </w:t>
      </w:r>
      <w:r>
        <w:rPr>
          <w:rFonts w:ascii="TimesNewRomanPSMT" w:hAnsi="TimesNewRomanPSMT" w:hint="eastAsia"/>
          <w:sz w:val="24"/>
        </w:rPr>
        <w:t> </w:t>
      </w:r>
      <w:r w:rsidRPr="00536EFB">
        <w:rPr>
          <w:rFonts w:ascii="TimesNewRomanPSMT" w:hAnsi="TimesNewRomanPSMT"/>
          <w:sz w:val="24"/>
        </w:rPr>
        <w:t>krzewów oraz system korzeniowy. Nawet niewielkie rany skutkują dużymi szkodami w</w:t>
      </w:r>
      <w:r>
        <w:rPr>
          <w:rFonts w:ascii="TimesNewRomanPSMT" w:hAnsi="TimesNewRomanPSMT" w:hint="eastAsia"/>
          <w:sz w:val="24"/>
        </w:rPr>
        <w:t> </w:t>
      </w:r>
      <w:r w:rsidRPr="00536EFB">
        <w:rPr>
          <w:rFonts w:ascii="TimesNewRomanPSMT" w:hAnsi="TimesNewRomanPSMT"/>
          <w:sz w:val="24"/>
        </w:rPr>
        <w:t xml:space="preserve">stanie zdrowotnym roślin </w:t>
      </w:r>
      <w:r>
        <w:rPr>
          <w:rFonts w:ascii="TimesNewRomanPSMT" w:hAnsi="TimesNewRomanPSMT"/>
          <w:sz w:val="24"/>
        </w:rPr>
        <w:t>-</w:t>
      </w:r>
      <w:r w:rsidRPr="00536EFB">
        <w:rPr>
          <w:rFonts w:ascii="TimesNewRomanPSMT" w:hAnsi="TimesNewRomanPSMT"/>
          <w:sz w:val="24"/>
        </w:rPr>
        <w:t xml:space="preserve"> stanowią one wrota zakażenia, przez które wnikają patogeny. W</w:t>
      </w:r>
      <w:r>
        <w:rPr>
          <w:rFonts w:ascii="TimesNewRomanPSMT" w:hAnsi="TimesNewRomanPSMT" w:hint="eastAsia"/>
          <w:sz w:val="24"/>
        </w:rPr>
        <w:t> </w:t>
      </w:r>
      <w:r w:rsidRPr="00536EFB">
        <w:rPr>
          <w:rFonts w:ascii="TimesNewRomanPSMT" w:hAnsi="TimesNewRomanPSMT"/>
          <w:sz w:val="24"/>
        </w:rPr>
        <w:t>celu zminimalizowania negatywnego wpływu na stan zdrowotny roślin znajdujących się w</w:t>
      </w:r>
      <w:r>
        <w:rPr>
          <w:rFonts w:ascii="TimesNewRomanPSMT" w:hAnsi="TimesNewRomanPSMT" w:hint="eastAsia"/>
          <w:sz w:val="24"/>
        </w:rPr>
        <w:t> </w:t>
      </w:r>
      <w:r w:rsidRPr="00536EFB">
        <w:rPr>
          <w:rFonts w:ascii="TimesNewRomanPSMT" w:hAnsi="TimesNewRomanPSMT"/>
          <w:sz w:val="24"/>
        </w:rPr>
        <w:t>strefie potencjalnego oddziaływania budowy trzeba wykonać czynności mające na celu ochronę wszystkich ich części. Montaż zabezpieczeń musi zostać wykonany przed rozpoczęciem inwestycji.</w:t>
      </w:r>
    </w:p>
    <w:p w:rsidR="00536EFB" w:rsidRPr="00536EFB" w:rsidRDefault="00536EFB" w:rsidP="00536EFB">
      <w:pPr>
        <w:spacing w:after="0"/>
        <w:ind w:firstLine="720"/>
        <w:contextualSpacing/>
        <w:jc w:val="both"/>
        <w:rPr>
          <w:rFonts w:ascii="TimesNewRomanPSMT" w:hAnsi="TimesNewRomanPSMT"/>
          <w:sz w:val="24"/>
        </w:rPr>
      </w:pPr>
      <w:r w:rsidRPr="00536EFB">
        <w:rPr>
          <w:rFonts w:ascii="TimesNewRomanPSMT" w:hAnsi="TimesNewRomanPSMT"/>
          <w:sz w:val="24"/>
        </w:rPr>
        <w:t>Obowiązek właściwego zabezpieczenia istniejącego drzewostanu, zgodnie z Prawem ochrony przyrody jak i Prawem budowlanym, spoczywa na wykonawcy robót budowlanych i</w:t>
      </w:r>
      <w:r>
        <w:rPr>
          <w:rFonts w:ascii="TimesNewRomanPSMT" w:hAnsi="TimesNewRomanPSMT" w:hint="eastAsia"/>
          <w:sz w:val="24"/>
        </w:rPr>
        <w:t> </w:t>
      </w:r>
      <w:r w:rsidRPr="00536EFB">
        <w:rPr>
          <w:rFonts w:ascii="TimesNewRomanPSMT" w:hAnsi="TimesNewRomanPSMT"/>
          <w:sz w:val="24"/>
        </w:rPr>
        <w:t xml:space="preserve">instalacyjnych. Przepisy nakładają obowiązek ochrony i utrzymania zieleni w należytym stanie, dlatego niezbędna jest ochrona drzew przed uszkodzeniami mechanicznymi oraz wpływem szkodliwych substancji chemicznych. </w:t>
      </w:r>
    </w:p>
    <w:p w:rsidR="00536EFB" w:rsidRDefault="00536EFB" w:rsidP="00536EFB">
      <w:pPr>
        <w:spacing w:after="0"/>
        <w:contextualSpacing/>
        <w:jc w:val="both"/>
        <w:rPr>
          <w:rFonts w:ascii="TimesNewRomanPSMT" w:hAnsi="TimesNewRomanPSMT"/>
          <w:sz w:val="24"/>
        </w:rPr>
      </w:pPr>
    </w:p>
    <w:p w:rsidR="00536EFB" w:rsidRPr="00536EFB" w:rsidRDefault="00536EFB" w:rsidP="00536EFB">
      <w:pPr>
        <w:spacing w:after="0"/>
        <w:contextualSpacing/>
        <w:jc w:val="both"/>
        <w:rPr>
          <w:rFonts w:ascii="TimesNewRomanPSMT" w:hAnsi="TimesNewRomanPSMT"/>
          <w:b/>
          <w:sz w:val="24"/>
        </w:rPr>
      </w:pPr>
      <w:r w:rsidRPr="00536EFB">
        <w:rPr>
          <w:rFonts w:ascii="TimesNewRomanPSMT" w:hAnsi="TimesNewRomanPSMT"/>
          <w:b/>
          <w:sz w:val="24"/>
        </w:rPr>
        <w:t>Harmonogram prac</w:t>
      </w:r>
      <w:r>
        <w:rPr>
          <w:rFonts w:ascii="TimesNewRomanPSMT" w:hAnsi="TimesNewRomanPSMT"/>
          <w:b/>
          <w:sz w:val="24"/>
        </w:rPr>
        <w:t>:</w:t>
      </w:r>
    </w:p>
    <w:p w:rsidR="00536EFB" w:rsidRPr="00536EFB" w:rsidRDefault="00536EFB" w:rsidP="00536EFB">
      <w:pPr>
        <w:pStyle w:val="Akapitzlist"/>
        <w:numPr>
          <w:ilvl w:val="5"/>
          <w:numId w:val="13"/>
        </w:numPr>
        <w:spacing w:after="0"/>
        <w:ind w:left="284" w:hanging="284"/>
        <w:contextualSpacing/>
        <w:jc w:val="both"/>
        <w:rPr>
          <w:rFonts w:ascii="TimesNewRomanPSMT" w:hAnsi="TimesNewRomanPSMT"/>
          <w:sz w:val="24"/>
        </w:rPr>
      </w:pPr>
      <w:r w:rsidRPr="00536EFB">
        <w:rPr>
          <w:rFonts w:ascii="TimesNewRomanPSMT" w:hAnsi="TimesNewRomanPSMT"/>
          <w:sz w:val="24"/>
        </w:rPr>
        <w:t>Prace przygotowawcze, oczyszczenie terenu przeznaczonego pod nasadzenia</w:t>
      </w:r>
      <w:r>
        <w:rPr>
          <w:rFonts w:ascii="TimesNewRomanPSMT" w:hAnsi="TimesNewRomanPSMT"/>
          <w:sz w:val="24"/>
        </w:rPr>
        <w:t>;</w:t>
      </w:r>
    </w:p>
    <w:p w:rsidR="00536EFB" w:rsidRDefault="00536EFB" w:rsidP="00536EFB">
      <w:pPr>
        <w:pStyle w:val="Akapitzlist"/>
        <w:numPr>
          <w:ilvl w:val="5"/>
          <w:numId w:val="13"/>
        </w:numPr>
        <w:spacing w:after="0"/>
        <w:ind w:left="284" w:hanging="284"/>
        <w:contextualSpacing/>
        <w:jc w:val="both"/>
        <w:rPr>
          <w:rFonts w:ascii="TimesNewRomanPSMT" w:hAnsi="TimesNewRomanPSMT"/>
          <w:sz w:val="24"/>
        </w:rPr>
      </w:pPr>
      <w:r w:rsidRPr="00536EFB">
        <w:rPr>
          <w:rFonts w:ascii="TimesNewRomanPSMT" w:hAnsi="TimesNewRomanPSMT"/>
          <w:sz w:val="24"/>
        </w:rPr>
        <w:t>Zabezpieczanie drzewostanu narażonego na uszkodzenia w trakcie prowadzenia prac inwestycyjnych</w:t>
      </w:r>
      <w:r>
        <w:rPr>
          <w:rFonts w:ascii="TimesNewRomanPSMT" w:hAnsi="TimesNewRomanPSMT"/>
          <w:sz w:val="24"/>
        </w:rPr>
        <w:t>;</w:t>
      </w:r>
    </w:p>
    <w:p w:rsidR="00536EFB" w:rsidRDefault="00536EFB" w:rsidP="00536EFB">
      <w:pPr>
        <w:pStyle w:val="Akapitzlist"/>
        <w:numPr>
          <w:ilvl w:val="5"/>
          <w:numId w:val="13"/>
        </w:numPr>
        <w:spacing w:after="0"/>
        <w:ind w:left="284" w:hanging="284"/>
        <w:contextualSpacing/>
        <w:jc w:val="both"/>
        <w:rPr>
          <w:rFonts w:ascii="TimesNewRomanPSMT" w:hAnsi="TimesNewRomanPSMT"/>
          <w:sz w:val="24"/>
        </w:rPr>
      </w:pPr>
      <w:r>
        <w:rPr>
          <w:rFonts w:ascii="TimesNewRomanPSMT" w:hAnsi="TimesNewRomanPSMT"/>
          <w:sz w:val="24"/>
        </w:rPr>
        <w:t xml:space="preserve">Wykonanie </w:t>
      </w:r>
      <w:proofErr w:type="spellStart"/>
      <w:r>
        <w:rPr>
          <w:rFonts w:ascii="TimesNewRomanPSMT" w:hAnsi="TimesNewRomanPSMT"/>
          <w:sz w:val="24"/>
        </w:rPr>
        <w:t>nasadzeń</w:t>
      </w:r>
      <w:proofErr w:type="spellEnd"/>
      <w:r>
        <w:rPr>
          <w:rFonts w:ascii="TimesNewRomanPSMT" w:hAnsi="TimesNewRomanPSMT"/>
          <w:sz w:val="24"/>
        </w:rPr>
        <w:t>;</w:t>
      </w:r>
    </w:p>
    <w:p w:rsidR="00536EFB" w:rsidRDefault="00536EFB" w:rsidP="00536EFB">
      <w:pPr>
        <w:pStyle w:val="Akapitzlist"/>
        <w:numPr>
          <w:ilvl w:val="5"/>
          <w:numId w:val="13"/>
        </w:numPr>
        <w:spacing w:after="0"/>
        <w:ind w:left="284" w:hanging="284"/>
        <w:contextualSpacing/>
        <w:jc w:val="both"/>
        <w:rPr>
          <w:rFonts w:ascii="TimesNewRomanPSMT" w:hAnsi="TimesNewRomanPSMT"/>
          <w:sz w:val="24"/>
        </w:rPr>
      </w:pPr>
      <w:r w:rsidRPr="00536EFB">
        <w:rPr>
          <w:rFonts w:ascii="TimesNewRomanPSMT" w:hAnsi="TimesNewRomanPSMT"/>
          <w:sz w:val="24"/>
        </w:rPr>
        <w:t>Wykonan</w:t>
      </w:r>
      <w:r>
        <w:rPr>
          <w:rFonts w:ascii="TimesNewRomanPSMT" w:hAnsi="TimesNewRomanPSMT"/>
          <w:sz w:val="24"/>
        </w:rPr>
        <w:t>ie rekultywacji części trawnika;</w:t>
      </w:r>
    </w:p>
    <w:p w:rsidR="00536EFB" w:rsidRDefault="00536EFB" w:rsidP="00536EFB">
      <w:pPr>
        <w:pStyle w:val="Akapitzlist"/>
        <w:numPr>
          <w:ilvl w:val="5"/>
          <w:numId w:val="13"/>
        </w:numPr>
        <w:spacing w:after="0"/>
        <w:ind w:left="284" w:hanging="284"/>
        <w:contextualSpacing/>
        <w:jc w:val="both"/>
        <w:rPr>
          <w:rFonts w:ascii="TimesNewRomanPSMT" w:hAnsi="TimesNewRomanPSMT"/>
          <w:sz w:val="24"/>
        </w:rPr>
      </w:pPr>
      <w:r>
        <w:rPr>
          <w:rFonts w:ascii="TimesNewRomanPSMT" w:hAnsi="TimesNewRomanPSMT"/>
          <w:sz w:val="24"/>
        </w:rPr>
        <w:t>Wykonanie palikowania drzew;</w:t>
      </w:r>
    </w:p>
    <w:p w:rsidR="00536EFB" w:rsidRDefault="00536EFB" w:rsidP="00536EFB">
      <w:pPr>
        <w:pStyle w:val="Akapitzlist"/>
        <w:numPr>
          <w:ilvl w:val="5"/>
          <w:numId w:val="13"/>
        </w:numPr>
        <w:spacing w:after="0"/>
        <w:ind w:left="284" w:hanging="284"/>
        <w:contextualSpacing/>
        <w:jc w:val="both"/>
        <w:rPr>
          <w:rFonts w:ascii="TimesNewRomanPSMT" w:hAnsi="TimesNewRomanPSMT"/>
          <w:sz w:val="24"/>
        </w:rPr>
      </w:pPr>
      <w:r w:rsidRPr="00536EFB">
        <w:rPr>
          <w:rFonts w:ascii="TimesNewRomanPSMT" w:hAnsi="TimesNewRomanPSMT"/>
          <w:sz w:val="24"/>
        </w:rPr>
        <w:t xml:space="preserve">Usunięcie </w:t>
      </w:r>
      <w:r>
        <w:rPr>
          <w:rFonts w:ascii="TimesNewRomanPSMT" w:hAnsi="TimesNewRomanPSMT"/>
          <w:sz w:val="24"/>
        </w:rPr>
        <w:t>drzew ze złym stanem sanitarnym;</w:t>
      </w:r>
    </w:p>
    <w:p w:rsidR="00536EFB" w:rsidRDefault="00536EFB" w:rsidP="00536EFB">
      <w:pPr>
        <w:pStyle w:val="Akapitzlist"/>
        <w:numPr>
          <w:ilvl w:val="5"/>
          <w:numId w:val="13"/>
        </w:numPr>
        <w:spacing w:after="0"/>
        <w:ind w:left="284" w:hanging="284"/>
        <w:contextualSpacing/>
        <w:jc w:val="both"/>
        <w:rPr>
          <w:rFonts w:ascii="TimesNewRomanPSMT" w:hAnsi="TimesNewRomanPSMT"/>
          <w:sz w:val="24"/>
        </w:rPr>
      </w:pPr>
      <w:r w:rsidRPr="00536EFB">
        <w:rPr>
          <w:rFonts w:ascii="TimesNewRomanPSMT" w:hAnsi="TimesNewRomanPSMT"/>
          <w:sz w:val="24"/>
        </w:rPr>
        <w:t>Prace porządkowe.</w:t>
      </w:r>
    </w:p>
    <w:p w:rsidR="00A06E6E" w:rsidRPr="001C556F" w:rsidRDefault="00A06E6E" w:rsidP="001C556F">
      <w:pPr>
        <w:spacing w:after="0"/>
        <w:contextualSpacing/>
        <w:jc w:val="both"/>
        <w:rPr>
          <w:rFonts w:ascii="TimesNewRomanPSMT" w:hAnsi="TimesNewRomanPSMT"/>
          <w:sz w:val="24"/>
        </w:rPr>
      </w:pPr>
    </w:p>
    <w:p w:rsidR="00536EFB" w:rsidRPr="00536EFB" w:rsidRDefault="00536EFB" w:rsidP="00536EFB">
      <w:pPr>
        <w:spacing w:after="0"/>
        <w:ind w:firstLine="720"/>
        <w:contextualSpacing/>
        <w:jc w:val="both"/>
        <w:rPr>
          <w:rFonts w:ascii="TimesNewRomanPSMT" w:hAnsi="TimesNewRomanPSMT"/>
          <w:sz w:val="24"/>
        </w:rPr>
      </w:pPr>
    </w:p>
    <w:p w:rsidR="00536EFB" w:rsidRPr="00536EFB" w:rsidRDefault="00536EFB" w:rsidP="00536EFB">
      <w:pPr>
        <w:spacing w:after="0"/>
        <w:contextualSpacing/>
        <w:jc w:val="both"/>
        <w:rPr>
          <w:rFonts w:ascii="TimesNewRomanPSMT" w:hAnsi="TimesNewRomanPSMT"/>
          <w:b/>
          <w:sz w:val="24"/>
        </w:rPr>
      </w:pPr>
      <w:r w:rsidRPr="00536EFB">
        <w:rPr>
          <w:rFonts w:ascii="TimesNewRomanPSMT" w:hAnsi="TimesNewRomanPSMT"/>
          <w:b/>
          <w:sz w:val="24"/>
        </w:rPr>
        <w:t>Roboty ziemne</w:t>
      </w:r>
    </w:p>
    <w:p w:rsidR="00536EFB" w:rsidRDefault="00536EFB" w:rsidP="00536EFB">
      <w:pPr>
        <w:spacing w:after="0"/>
        <w:ind w:firstLine="720"/>
        <w:contextualSpacing/>
        <w:jc w:val="both"/>
        <w:rPr>
          <w:rFonts w:ascii="TimesNewRomanPSMT" w:hAnsi="TimesNewRomanPSMT"/>
          <w:sz w:val="24"/>
        </w:rPr>
      </w:pPr>
      <w:r w:rsidRPr="00536EFB">
        <w:rPr>
          <w:rFonts w:ascii="TimesNewRomanPSMT" w:hAnsi="TimesNewRomanPSMT"/>
          <w:sz w:val="24"/>
        </w:rPr>
        <w:lastRenderedPageBreak/>
        <w:t>Usunięcie drzew, oczyszczenie terenu przeznaczonego pod nasadzenia; kopanie dołów; zasypywanie korzeni ziemią i ubijanie gleby wokół; podlewanie. Czynności wykonać zgodnie ze sztuką ogrodniczą, w obecności osoby wykfalifikowanej w pracach ogrodniczych.</w:t>
      </w:r>
    </w:p>
    <w:p w:rsidR="00B963EB" w:rsidRDefault="00881422">
      <w:pPr>
        <w:pStyle w:val="Akapitzlist"/>
        <w:shd w:val="clear" w:color="auto" w:fill="FFFFFF"/>
        <w:spacing w:after="0"/>
        <w:ind w:left="0"/>
        <w:contextualSpacing/>
        <w:jc w:val="both"/>
        <w:rPr>
          <w:rFonts w:ascii="Times New Roman" w:hAnsi="Times New Roman"/>
          <w:b/>
          <w:bCs/>
          <w:sz w:val="24"/>
          <w:szCs w:val="24"/>
        </w:rPr>
      </w:pPr>
      <w:r>
        <w:rPr>
          <w:rFonts w:ascii="Times New Roman" w:hAnsi="Times New Roman"/>
          <w:b/>
          <w:bCs/>
          <w:sz w:val="24"/>
          <w:szCs w:val="24"/>
        </w:rPr>
        <w:t>Nawierzchnia trawiasta</w:t>
      </w:r>
    </w:p>
    <w:p w:rsidR="00B963EB" w:rsidRDefault="00881422">
      <w:pPr>
        <w:spacing w:after="0"/>
        <w:jc w:val="both"/>
        <w:rPr>
          <w:rFonts w:ascii="Times New Roman" w:hAnsi="Times New Roman" w:cs="ArialMT"/>
          <w:sz w:val="24"/>
          <w:szCs w:val="24"/>
        </w:rPr>
      </w:pPr>
      <w:r>
        <w:rPr>
          <w:rFonts w:ascii="Times New Roman" w:hAnsi="Times New Roman" w:cstheme="minorHAnsi"/>
          <w:b/>
          <w:bCs/>
          <w:sz w:val="24"/>
          <w:szCs w:val="24"/>
        </w:rPr>
        <w:tab/>
      </w:r>
      <w:r>
        <w:rPr>
          <w:rFonts w:ascii="Times New Roman" w:hAnsi="Times New Roman" w:cstheme="minorHAnsi"/>
          <w:sz w:val="24"/>
          <w:szCs w:val="24"/>
        </w:rPr>
        <w:t xml:space="preserve">Projektuje się wysiew nasion trawy na terenie objętym zagospodarowaniem. </w:t>
      </w:r>
      <w:r>
        <w:rPr>
          <w:rFonts w:ascii="Times New Roman" w:hAnsi="Times New Roman"/>
          <w:sz w:val="24"/>
          <w:szCs w:val="24"/>
        </w:rPr>
        <w:t>Projektowaną nawierzchnię trawiastą należy uzyskać przez ręczny wysiew nasion specjalnej mieszanki traw. W naszych warunkach, jako podstawową należy wybrać jedną z trzech głównych traw rozłogowych. W projekcie założono wykonanie nawierzchni z mieszanek traw zawierających w swym składzie: kostrzewę czerwoną, wiechlinę łąkową i życicę trwałą. Zarówno życica trwała jak i wiechlina łąkowa pozwalają na stworzenie murawy nawet w bardzo trudnych warunkach. Cechami charakterystycznymi życicy trwałej są zdolność do bardzo szybkiego kiełkowania oraz odporność na intensywne użytkowanie. Z kolei za zdrowy i mocny system korzeniowy odpowiada wiechlina łąkowa, stanowiąca podstawę trwałej murawy. Nasiona muszą być świeże i dobrej jakości.</w:t>
      </w:r>
      <w:r>
        <w:rPr>
          <w:rFonts w:ascii="Times New Roman" w:hAnsi="Times New Roman" w:cs="ArialMT"/>
          <w:sz w:val="24"/>
          <w:szCs w:val="24"/>
        </w:rPr>
        <w:t xml:space="preserve"> Teren powinien być wyrównany, a spadki muszą zostać wyprofilowane tak, aby zapewniały odpływ wody i eliminowały potencjalną możliwość stagnowania wody. Przed wysiewem trawy należy usunąć z powierzchniowej warstwy wszystkie zanieczyszczenia, tj. kamienie, pozostałości po budowie oraz inne niepożądane materiały, takie jak korzenie, gałęzie, grudy ziemi i inne odpady. Po wysianiu nasion całość należy zwałować, a następnie obficie podlać.</w:t>
      </w:r>
    </w:p>
    <w:p w:rsidR="00A06E6E" w:rsidRDefault="00A06E6E">
      <w:pPr>
        <w:spacing w:after="0"/>
        <w:jc w:val="both"/>
        <w:rPr>
          <w:rFonts w:ascii="Times New Roman" w:hAnsi="Times New Roman"/>
        </w:rPr>
      </w:pPr>
    </w:p>
    <w:p w:rsidR="00B963EB" w:rsidRDefault="00B963EB">
      <w:pPr>
        <w:spacing w:after="0"/>
        <w:jc w:val="both"/>
        <w:rPr>
          <w:sz w:val="12"/>
          <w:szCs w:val="12"/>
        </w:rPr>
      </w:pPr>
    </w:p>
    <w:p w:rsidR="002A67F2" w:rsidRDefault="002A67F2">
      <w:pPr>
        <w:pStyle w:val="Akapitzlist"/>
        <w:shd w:val="clear" w:color="auto" w:fill="FFFFFF"/>
        <w:tabs>
          <w:tab w:val="left" w:pos="0"/>
        </w:tabs>
        <w:spacing w:after="0"/>
        <w:ind w:left="0"/>
        <w:contextualSpacing/>
        <w:jc w:val="both"/>
        <w:rPr>
          <w:rFonts w:ascii="Times New Roman" w:eastAsia="Times New Roman" w:hAnsi="Times New Roman" w:cs="Times New Roman"/>
          <w:b/>
          <w:bCs/>
          <w:sz w:val="24"/>
          <w:szCs w:val="24"/>
        </w:rPr>
      </w:pPr>
    </w:p>
    <w:p w:rsidR="00B963EB" w:rsidRPr="00E020B3" w:rsidRDefault="00881422">
      <w:pPr>
        <w:pStyle w:val="Akapitzlist"/>
        <w:shd w:val="clear" w:color="auto" w:fill="FFFFFF"/>
        <w:tabs>
          <w:tab w:val="left" w:pos="0"/>
        </w:tabs>
        <w:spacing w:after="0"/>
        <w:ind w:left="0"/>
        <w:contextualSpacing/>
        <w:jc w:val="both"/>
        <w:rPr>
          <w:rFonts w:ascii="Times New Roman" w:hAnsi="Times New Roman"/>
          <w:b/>
          <w:bCs/>
          <w:sz w:val="24"/>
          <w:szCs w:val="24"/>
        </w:rPr>
      </w:pPr>
      <w:r w:rsidRPr="00E020B3">
        <w:rPr>
          <w:rFonts w:ascii="Times New Roman" w:hAnsi="Times New Roman" w:cstheme="minorHAnsi"/>
          <w:b/>
          <w:bCs/>
          <w:sz w:val="24"/>
          <w:szCs w:val="24"/>
        </w:rPr>
        <w:t>Specyfika wykonania nawierzchni trawiastej z siewu:</w:t>
      </w:r>
    </w:p>
    <w:p w:rsidR="00B963EB" w:rsidRPr="00E020B3" w:rsidRDefault="00881422">
      <w:pPr>
        <w:numPr>
          <w:ilvl w:val="0"/>
          <w:numId w:val="9"/>
        </w:numPr>
        <w:spacing w:after="0"/>
        <w:ind w:left="397" w:hanging="340"/>
        <w:jc w:val="both"/>
        <w:rPr>
          <w:rFonts w:ascii="Times New Roman" w:hAnsi="Times New Roman"/>
          <w:sz w:val="24"/>
          <w:szCs w:val="24"/>
        </w:rPr>
      </w:pPr>
      <w:r w:rsidRPr="00E020B3">
        <w:rPr>
          <w:rFonts w:ascii="Times New Roman" w:hAnsi="Times New Roman" w:cstheme="minorHAnsi"/>
          <w:sz w:val="24"/>
          <w:szCs w:val="24"/>
        </w:rPr>
        <w:t>teren pod trawniki musi być oczyszczony z gruzu, kamieni, tłucznia, pozbawiony chwastów i innych zanieczyszczeń;</w:t>
      </w:r>
    </w:p>
    <w:p w:rsidR="00B963EB" w:rsidRPr="00E020B3" w:rsidRDefault="00881422">
      <w:pPr>
        <w:numPr>
          <w:ilvl w:val="0"/>
          <w:numId w:val="9"/>
        </w:numPr>
        <w:spacing w:after="0"/>
        <w:ind w:left="397" w:hanging="340"/>
        <w:jc w:val="both"/>
        <w:rPr>
          <w:rFonts w:ascii="Times New Roman" w:hAnsi="Times New Roman"/>
          <w:sz w:val="24"/>
          <w:szCs w:val="24"/>
        </w:rPr>
      </w:pPr>
      <w:r w:rsidRPr="00E020B3">
        <w:rPr>
          <w:rFonts w:ascii="Times New Roman" w:hAnsi="Times New Roman" w:cstheme="minorHAnsi"/>
          <w:sz w:val="24"/>
          <w:szCs w:val="24"/>
        </w:rPr>
        <w:t>teren powinien być wyrównany, splantowany z zachowaniem naturalnego spadku działki;</w:t>
      </w:r>
    </w:p>
    <w:p w:rsidR="00B963EB" w:rsidRPr="00E020B3" w:rsidRDefault="00881422">
      <w:pPr>
        <w:numPr>
          <w:ilvl w:val="0"/>
          <w:numId w:val="9"/>
        </w:numPr>
        <w:spacing w:after="0"/>
        <w:ind w:left="397" w:hanging="340"/>
        <w:jc w:val="both"/>
        <w:rPr>
          <w:rFonts w:ascii="Times New Roman" w:hAnsi="Times New Roman"/>
          <w:sz w:val="24"/>
          <w:szCs w:val="24"/>
        </w:rPr>
      </w:pPr>
      <w:r w:rsidRPr="00E020B3">
        <w:rPr>
          <w:rFonts w:ascii="Times New Roman" w:hAnsi="Times New Roman" w:cstheme="minorHAnsi"/>
          <w:sz w:val="24"/>
          <w:szCs w:val="24"/>
        </w:rPr>
        <w:t>przed siewem nasion ziemię należy zwałować wałem gładkim;</w:t>
      </w:r>
    </w:p>
    <w:p w:rsidR="00B963EB" w:rsidRPr="00E020B3" w:rsidRDefault="00881422">
      <w:pPr>
        <w:numPr>
          <w:ilvl w:val="0"/>
          <w:numId w:val="9"/>
        </w:numPr>
        <w:spacing w:after="0"/>
        <w:ind w:left="397" w:hanging="340"/>
        <w:jc w:val="both"/>
        <w:rPr>
          <w:rFonts w:ascii="Times New Roman" w:hAnsi="Times New Roman"/>
          <w:sz w:val="24"/>
          <w:szCs w:val="24"/>
        </w:rPr>
      </w:pPr>
      <w:r w:rsidRPr="00E020B3">
        <w:rPr>
          <w:rFonts w:ascii="Times New Roman" w:hAnsi="Times New Roman" w:cstheme="minorHAnsi"/>
          <w:sz w:val="24"/>
          <w:szCs w:val="24"/>
        </w:rPr>
        <w:t xml:space="preserve">siew powinien być dokonany w dni bezwietrzne, nasiona wysiać ręcznie w ilości </w:t>
      </w:r>
      <w:r w:rsidRPr="00E020B3">
        <w:rPr>
          <w:rFonts w:ascii="Times New Roman" w:hAnsi="Times New Roman" w:cs="ArialMT"/>
          <w:sz w:val="24"/>
          <w:szCs w:val="24"/>
        </w:rPr>
        <w:t>25-30 g/m</w:t>
      </w:r>
      <w:r w:rsidRPr="00E020B3">
        <w:rPr>
          <w:rFonts w:ascii="Times New Roman" w:hAnsi="Times New Roman" w:cs="ArialMT"/>
          <w:sz w:val="24"/>
          <w:szCs w:val="24"/>
          <w:vertAlign w:val="superscript"/>
        </w:rPr>
        <w:t>2</w:t>
      </w:r>
      <w:r w:rsidRPr="00E020B3">
        <w:rPr>
          <w:rFonts w:ascii="Times New Roman" w:hAnsi="Times New Roman" w:cs="ArialMT"/>
          <w:sz w:val="24"/>
          <w:szCs w:val="24"/>
        </w:rPr>
        <w:t>;</w:t>
      </w:r>
    </w:p>
    <w:p w:rsidR="00B963EB" w:rsidRPr="00E020B3" w:rsidRDefault="00881422">
      <w:pPr>
        <w:numPr>
          <w:ilvl w:val="0"/>
          <w:numId w:val="9"/>
        </w:numPr>
        <w:spacing w:after="0"/>
        <w:ind w:left="397" w:hanging="340"/>
        <w:jc w:val="both"/>
        <w:rPr>
          <w:rFonts w:ascii="Times New Roman" w:hAnsi="Times New Roman"/>
          <w:sz w:val="24"/>
          <w:szCs w:val="24"/>
        </w:rPr>
      </w:pPr>
      <w:r w:rsidRPr="00E020B3">
        <w:rPr>
          <w:rFonts w:ascii="Times New Roman" w:hAnsi="Times New Roman" w:cs="ArialMT"/>
          <w:sz w:val="24"/>
          <w:szCs w:val="24"/>
        </w:rPr>
        <w:t>siew należy przeprowadzać na krzyż, a następnie powierzchnię przeznaczoną pod siew lekko zagrabić;</w:t>
      </w:r>
    </w:p>
    <w:p w:rsidR="00B963EB" w:rsidRPr="00A06E6E" w:rsidRDefault="00881422">
      <w:pPr>
        <w:numPr>
          <w:ilvl w:val="0"/>
          <w:numId w:val="9"/>
        </w:numPr>
        <w:shd w:val="clear" w:color="auto" w:fill="FFFFFF"/>
        <w:tabs>
          <w:tab w:val="clear" w:pos="720"/>
          <w:tab w:val="left" w:pos="426"/>
        </w:tabs>
        <w:spacing w:after="0"/>
        <w:ind w:left="397" w:hanging="340"/>
        <w:jc w:val="both"/>
        <w:rPr>
          <w:sz w:val="24"/>
          <w:szCs w:val="24"/>
        </w:rPr>
      </w:pPr>
      <w:r w:rsidRPr="00E020B3">
        <w:rPr>
          <w:rFonts w:ascii="Times New Roman" w:hAnsi="Times New Roman" w:cstheme="minorHAnsi"/>
          <w:color w:val="000000"/>
          <w:sz w:val="24"/>
          <w:szCs w:val="24"/>
        </w:rPr>
        <w:t>okres siania nawierzchni trawiastej - najlepszy okres wiosenny</w:t>
      </w:r>
      <w:r w:rsidR="005C73BF">
        <w:rPr>
          <w:rFonts w:ascii="Times New Roman" w:hAnsi="Times New Roman" w:cstheme="minorHAnsi"/>
          <w:color w:val="000000"/>
          <w:sz w:val="24"/>
          <w:szCs w:val="24"/>
        </w:rPr>
        <w:t>, najpóźniej do połowy września.</w:t>
      </w:r>
    </w:p>
    <w:p w:rsidR="00A06E6E" w:rsidRPr="00E020B3" w:rsidRDefault="00A06E6E" w:rsidP="00A06E6E">
      <w:pPr>
        <w:shd w:val="clear" w:color="auto" w:fill="FFFFFF"/>
        <w:tabs>
          <w:tab w:val="left" w:pos="426"/>
        </w:tabs>
        <w:spacing w:after="0"/>
        <w:ind w:left="397"/>
        <w:jc w:val="both"/>
        <w:rPr>
          <w:sz w:val="24"/>
          <w:szCs w:val="24"/>
        </w:rPr>
      </w:pPr>
    </w:p>
    <w:p w:rsidR="00B963EB" w:rsidRPr="00E020B3" w:rsidRDefault="00B963EB" w:rsidP="005C73BF">
      <w:pPr>
        <w:shd w:val="clear" w:color="auto" w:fill="FFFFFF"/>
        <w:tabs>
          <w:tab w:val="left" w:pos="426"/>
        </w:tabs>
        <w:spacing w:after="0"/>
        <w:jc w:val="both"/>
        <w:rPr>
          <w:rFonts w:ascii="Times New Roman" w:hAnsi="Times New Roman"/>
          <w:sz w:val="24"/>
          <w:szCs w:val="24"/>
        </w:rPr>
      </w:pPr>
    </w:p>
    <w:p w:rsidR="00B963EB" w:rsidRPr="00E020B3" w:rsidRDefault="00881422">
      <w:pPr>
        <w:pStyle w:val="Akapitzlist"/>
        <w:shd w:val="clear" w:color="auto" w:fill="FFFFFF"/>
        <w:suppressAutoHyphens w:val="0"/>
        <w:spacing w:after="0"/>
        <w:ind w:left="0"/>
        <w:contextualSpacing/>
        <w:jc w:val="both"/>
        <w:rPr>
          <w:rFonts w:ascii="Times New Roman" w:hAnsi="Times New Roman"/>
          <w:sz w:val="24"/>
          <w:szCs w:val="24"/>
        </w:rPr>
      </w:pPr>
      <w:r w:rsidRPr="00E020B3">
        <w:rPr>
          <w:rFonts w:ascii="Times New Roman" w:hAnsi="Times New Roman" w:cs="Arial"/>
          <w:b/>
          <w:color w:val="000000"/>
          <w:sz w:val="24"/>
          <w:szCs w:val="24"/>
        </w:rPr>
        <w:t>Zagospodarowanie zielenią</w:t>
      </w:r>
    </w:p>
    <w:p w:rsidR="002A67F2" w:rsidRDefault="00881422">
      <w:pPr>
        <w:spacing w:after="0"/>
        <w:jc w:val="both"/>
        <w:rPr>
          <w:rFonts w:ascii="Times New Roman" w:hAnsi="Times New Roman" w:cs="ArialMT"/>
          <w:sz w:val="24"/>
          <w:szCs w:val="24"/>
        </w:rPr>
      </w:pPr>
      <w:r w:rsidRPr="00E020B3">
        <w:rPr>
          <w:rFonts w:ascii="Times New Roman" w:hAnsi="Times New Roman" w:cs="ArialMT"/>
          <w:sz w:val="24"/>
          <w:szCs w:val="24"/>
        </w:rPr>
        <w:tab/>
        <w:t xml:space="preserve">Projekt zagospodarowania zieleni zakłada wprowadzenie </w:t>
      </w:r>
      <w:proofErr w:type="spellStart"/>
      <w:r w:rsidRPr="00E020B3">
        <w:rPr>
          <w:rFonts w:ascii="Times New Roman" w:hAnsi="Times New Roman" w:cs="ArialMT"/>
          <w:sz w:val="24"/>
          <w:szCs w:val="24"/>
        </w:rPr>
        <w:t>nasadzeń</w:t>
      </w:r>
      <w:proofErr w:type="spellEnd"/>
      <w:r w:rsidRPr="00E020B3">
        <w:rPr>
          <w:rFonts w:ascii="Times New Roman" w:hAnsi="Times New Roman" w:cs="ArialMT"/>
          <w:sz w:val="24"/>
          <w:szCs w:val="24"/>
        </w:rPr>
        <w:t xml:space="preserve"> </w:t>
      </w:r>
      <w:r w:rsidRPr="00E020B3">
        <w:rPr>
          <w:rFonts w:ascii="Times New Roman" w:hAnsi="Times New Roman" w:cs="Arial"/>
          <w:color w:val="000000" w:themeColor="text1"/>
          <w:sz w:val="24"/>
          <w:szCs w:val="24"/>
        </w:rPr>
        <w:t>ze szczególnym uwz</w:t>
      </w:r>
      <w:r w:rsidR="005C73BF">
        <w:rPr>
          <w:rFonts w:ascii="Times New Roman" w:hAnsi="Times New Roman" w:cs="Arial"/>
          <w:color w:val="000000" w:themeColor="text1"/>
          <w:sz w:val="24"/>
          <w:szCs w:val="24"/>
        </w:rPr>
        <w:t>ględnieniem funkcji estetycznej</w:t>
      </w:r>
      <w:r w:rsidRPr="00E020B3">
        <w:rPr>
          <w:rFonts w:ascii="Times New Roman" w:hAnsi="Times New Roman" w:cs="ArialMT"/>
          <w:sz w:val="24"/>
          <w:szCs w:val="24"/>
        </w:rPr>
        <w:t xml:space="preserve">. Projektowane rośliny stanowią drzewa szczepione na pniu o wolnym wzroście. Dobrano gatunki nie wymagające skomplikowanej pielęgnacji, odporne na niekorzystne warunki środowiska. </w:t>
      </w:r>
    </w:p>
    <w:p w:rsidR="00A06E6E" w:rsidRDefault="00A06E6E">
      <w:pPr>
        <w:spacing w:after="0"/>
        <w:jc w:val="both"/>
        <w:rPr>
          <w:rFonts w:ascii="Times New Roman" w:hAnsi="Times New Roman" w:cs="ArialMT"/>
          <w:sz w:val="24"/>
          <w:szCs w:val="24"/>
        </w:rPr>
      </w:pPr>
    </w:p>
    <w:p w:rsidR="00A06E6E" w:rsidRPr="00E020B3" w:rsidRDefault="00A06E6E">
      <w:pPr>
        <w:spacing w:after="0"/>
        <w:jc w:val="both"/>
        <w:rPr>
          <w:rFonts w:ascii="Times New Roman" w:hAnsi="Times New Roman" w:cs="ArialMT"/>
          <w:sz w:val="24"/>
          <w:szCs w:val="24"/>
        </w:rPr>
      </w:pPr>
    </w:p>
    <w:p w:rsidR="00620FBD" w:rsidRPr="00E020B3" w:rsidRDefault="00620FBD" w:rsidP="00620FBD">
      <w:pPr>
        <w:spacing w:after="0"/>
        <w:jc w:val="both"/>
        <w:rPr>
          <w:rFonts w:ascii="Times New Roman" w:hAnsi="Times New Roman" w:cs="ArialMT"/>
          <w:b/>
          <w:sz w:val="24"/>
          <w:szCs w:val="24"/>
        </w:rPr>
      </w:pPr>
      <w:r w:rsidRPr="00E020B3">
        <w:rPr>
          <w:rFonts w:ascii="Times New Roman" w:hAnsi="Times New Roman" w:cs="ArialMT"/>
          <w:b/>
          <w:sz w:val="24"/>
          <w:szCs w:val="24"/>
        </w:rPr>
        <w:t>Kryteria doboru roślin</w:t>
      </w:r>
    </w:p>
    <w:p w:rsidR="00620FBD" w:rsidRPr="00E020B3" w:rsidRDefault="00620FBD" w:rsidP="00620FBD">
      <w:pPr>
        <w:spacing w:after="0"/>
        <w:ind w:firstLine="720"/>
        <w:jc w:val="both"/>
        <w:rPr>
          <w:rFonts w:ascii="Times New Roman" w:hAnsi="Times New Roman" w:cs="ArialMT"/>
          <w:sz w:val="24"/>
          <w:szCs w:val="24"/>
        </w:rPr>
      </w:pPr>
      <w:r w:rsidRPr="00E020B3">
        <w:rPr>
          <w:rFonts w:ascii="Times New Roman" w:hAnsi="Times New Roman" w:cs="ArialMT"/>
          <w:sz w:val="24"/>
          <w:szCs w:val="24"/>
        </w:rPr>
        <w:lastRenderedPageBreak/>
        <w:t xml:space="preserve">Jednym z podstawowych kryteriów doboru gatunków do </w:t>
      </w:r>
      <w:proofErr w:type="spellStart"/>
      <w:r w:rsidRPr="00E020B3">
        <w:rPr>
          <w:rFonts w:ascii="Times New Roman" w:hAnsi="Times New Roman" w:cs="ArialMT"/>
          <w:sz w:val="24"/>
          <w:szCs w:val="24"/>
        </w:rPr>
        <w:t>nasadzeń</w:t>
      </w:r>
      <w:proofErr w:type="spellEnd"/>
      <w:r w:rsidRPr="00E020B3">
        <w:rPr>
          <w:rFonts w:ascii="Times New Roman" w:hAnsi="Times New Roman" w:cs="ArialMT"/>
          <w:sz w:val="24"/>
          <w:szCs w:val="24"/>
        </w:rPr>
        <w:t xml:space="preserve"> na terenie parku jest dostosowanie ich wytrzymałości do panujących tu warunków klimatycznych. W</w:t>
      </w:r>
      <w:r w:rsidR="00E020B3" w:rsidRPr="00E020B3">
        <w:rPr>
          <w:rFonts w:ascii="Times New Roman" w:hAnsi="Times New Roman" w:cs="ArialMT"/>
          <w:sz w:val="24"/>
          <w:szCs w:val="24"/>
        </w:rPr>
        <w:t> </w:t>
      </w:r>
      <w:r w:rsidRPr="00E020B3">
        <w:rPr>
          <w:rFonts w:ascii="Times New Roman" w:hAnsi="Times New Roman" w:cs="ArialMT"/>
          <w:sz w:val="24"/>
          <w:szCs w:val="24"/>
        </w:rPr>
        <w:t>chłodnym klimacie naszego kraju najważniejszym czynnikiem ograniczającym możliwości uprawy wielu gatunków i odmian roślin są mrozy zimowe oraz wczesne (wrzesień) i późne (</w:t>
      </w:r>
      <w:r w:rsidR="00E020B3" w:rsidRPr="00E020B3">
        <w:rPr>
          <w:rFonts w:ascii="Times New Roman" w:hAnsi="Times New Roman" w:cs="ArialMT"/>
          <w:sz w:val="24"/>
          <w:szCs w:val="24"/>
        </w:rPr>
        <w:t>maj</w:t>
      </w:r>
      <w:r w:rsidRPr="00E020B3">
        <w:rPr>
          <w:rFonts w:ascii="Times New Roman" w:hAnsi="Times New Roman" w:cs="ArialMT"/>
          <w:sz w:val="24"/>
          <w:szCs w:val="24"/>
        </w:rPr>
        <w:t>) przymrozki.</w:t>
      </w:r>
    </w:p>
    <w:p w:rsidR="00620FBD" w:rsidRPr="00E020B3" w:rsidRDefault="00620FBD" w:rsidP="00E020B3">
      <w:pPr>
        <w:spacing w:after="0"/>
        <w:ind w:firstLine="720"/>
        <w:jc w:val="both"/>
        <w:rPr>
          <w:rFonts w:ascii="Times New Roman" w:hAnsi="Times New Roman" w:cs="ArialMT"/>
          <w:sz w:val="24"/>
          <w:szCs w:val="24"/>
        </w:rPr>
      </w:pPr>
      <w:r w:rsidRPr="00E020B3">
        <w:rPr>
          <w:rFonts w:ascii="Times New Roman" w:hAnsi="Times New Roman" w:cs="ArialMT"/>
          <w:sz w:val="24"/>
          <w:szCs w:val="24"/>
        </w:rPr>
        <w:t xml:space="preserve">Do kolejnych kryteriów zastosowanych przy doborze roślin do </w:t>
      </w:r>
      <w:proofErr w:type="spellStart"/>
      <w:r w:rsidRPr="00E020B3">
        <w:rPr>
          <w:rFonts w:ascii="Times New Roman" w:hAnsi="Times New Roman" w:cs="ArialMT"/>
          <w:sz w:val="24"/>
          <w:szCs w:val="24"/>
        </w:rPr>
        <w:t>nasadzeń</w:t>
      </w:r>
      <w:proofErr w:type="spellEnd"/>
      <w:r w:rsidRPr="00E020B3">
        <w:rPr>
          <w:rFonts w:ascii="Times New Roman" w:hAnsi="Times New Roman" w:cs="ArialMT"/>
          <w:sz w:val="24"/>
          <w:szCs w:val="24"/>
        </w:rPr>
        <w:t xml:space="preserve"> w terenach zieleni należą: odporność na niekorzystne warunki glebowe (małą przestrzeń rozwoju korzeni, przesuszanie gleby, małą zasobność w składniki pokarmowe), odporność na czynniki presji środowiska - uszkodzenia mechaniczne, wydeptywanie, duża odporność na choroby i</w:t>
      </w:r>
      <w:r w:rsidR="00E020B3" w:rsidRPr="00E020B3">
        <w:rPr>
          <w:rFonts w:ascii="Times New Roman" w:hAnsi="Times New Roman" w:cs="ArialMT"/>
          <w:sz w:val="24"/>
          <w:szCs w:val="24"/>
        </w:rPr>
        <w:t> </w:t>
      </w:r>
      <w:r w:rsidRPr="00E020B3">
        <w:rPr>
          <w:rFonts w:ascii="Times New Roman" w:hAnsi="Times New Roman" w:cs="ArialMT"/>
          <w:sz w:val="24"/>
          <w:szCs w:val="24"/>
        </w:rPr>
        <w:t>szkodniki, a także walory dekoracyjne (kwitnienie, typ i barwa ulistnienia, forma pokrojowa).</w:t>
      </w:r>
    </w:p>
    <w:p w:rsidR="00A06E6E" w:rsidRDefault="00A06E6E" w:rsidP="00E020B3">
      <w:pPr>
        <w:spacing w:after="0"/>
        <w:ind w:firstLine="720"/>
        <w:jc w:val="both"/>
        <w:rPr>
          <w:rFonts w:ascii="Times New Roman" w:hAnsi="Times New Roman" w:cs="ArialMT"/>
          <w:sz w:val="24"/>
          <w:szCs w:val="24"/>
        </w:rPr>
      </w:pPr>
    </w:p>
    <w:p w:rsidR="00B963EB" w:rsidRPr="00E020B3" w:rsidRDefault="00620FBD" w:rsidP="00E020B3">
      <w:pPr>
        <w:spacing w:after="0"/>
        <w:ind w:firstLine="720"/>
        <w:jc w:val="both"/>
        <w:rPr>
          <w:sz w:val="24"/>
          <w:szCs w:val="24"/>
        </w:rPr>
      </w:pPr>
      <w:r w:rsidRPr="00E020B3">
        <w:rPr>
          <w:rFonts w:ascii="Times New Roman" w:hAnsi="Times New Roman" w:cs="ArialMT"/>
          <w:sz w:val="24"/>
          <w:szCs w:val="24"/>
        </w:rPr>
        <w:t>Przy doborze gatunkowym wybierano przede wszystkim gatunki rodzime, odporne na</w:t>
      </w:r>
      <w:r w:rsidR="00E020B3" w:rsidRPr="00E020B3">
        <w:rPr>
          <w:rFonts w:ascii="Times New Roman" w:hAnsi="Times New Roman" w:cs="ArialMT"/>
          <w:sz w:val="24"/>
          <w:szCs w:val="24"/>
        </w:rPr>
        <w:t> </w:t>
      </w:r>
      <w:r w:rsidRPr="00E020B3">
        <w:rPr>
          <w:rFonts w:ascii="Times New Roman" w:hAnsi="Times New Roman" w:cs="ArialMT"/>
          <w:sz w:val="24"/>
          <w:szCs w:val="24"/>
        </w:rPr>
        <w:t>przemarzanie, wytrzymałe na okresowe prz</w:t>
      </w:r>
      <w:r w:rsidR="00E020B3" w:rsidRPr="00E020B3">
        <w:rPr>
          <w:rFonts w:ascii="Times New Roman" w:hAnsi="Times New Roman" w:cs="ArialMT"/>
          <w:sz w:val="24"/>
          <w:szCs w:val="24"/>
        </w:rPr>
        <w:t xml:space="preserve">esuszenia, charakteryzujące się </w:t>
      </w:r>
      <w:r w:rsidRPr="00E020B3">
        <w:rPr>
          <w:rFonts w:ascii="Times New Roman" w:hAnsi="Times New Roman" w:cs="ArialMT"/>
          <w:sz w:val="24"/>
          <w:szCs w:val="24"/>
        </w:rPr>
        <w:t>dużą odpornością na choroby i szkodniki oraz odporne na inne negatywne czynniki. Zaproponowany dobór gatunkowy nie wymaga dużyc</w:t>
      </w:r>
      <w:r w:rsidR="00E020B3" w:rsidRPr="00E020B3">
        <w:rPr>
          <w:rFonts w:ascii="Times New Roman" w:hAnsi="Times New Roman" w:cs="ArialMT"/>
          <w:sz w:val="24"/>
          <w:szCs w:val="24"/>
        </w:rPr>
        <w:t>h nakładów na dalsze utrzymanie,</w:t>
      </w:r>
      <w:r w:rsidRPr="00E020B3">
        <w:rPr>
          <w:rFonts w:ascii="Times New Roman" w:hAnsi="Times New Roman" w:cs="ArialMT"/>
          <w:sz w:val="24"/>
          <w:szCs w:val="24"/>
        </w:rPr>
        <w:t xml:space="preserve"> zastosowane gatunki i odmiany nie wymagają częstych oprysków chemicznych, prac pielęgnacyjnych, zazwyczaj łatwo regenerują się w przypadku uszkodzeń. </w:t>
      </w:r>
    </w:p>
    <w:p w:rsidR="00536EFB" w:rsidRDefault="00536EFB">
      <w:pPr>
        <w:spacing w:after="0"/>
        <w:rPr>
          <w:rFonts w:ascii="Times New Roman" w:eastAsia="Arial" w:hAnsi="Times New Roman"/>
          <w:color w:val="000000" w:themeColor="text1"/>
          <w:sz w:val="24"/>
          <w:szCs w:val="24"/>
          <w:u w:val="single"/>
        </w:rPr>
      </w:pPr>
    </w:p>
    <w:p w:rsidR="0018120B" w:rsidRPr="00E020B3" w:rsidRDefault="0018120B">
      <w:pPr>
        <w:spacing w:after="0"/>
        <w:rPr>
          <w:rFonts w:ascii="Times New Roman" w:eastAsia="Arial" w:hAnsi="Times New Roman"/>
          <w:color w:val="000000" w:themeColor="text1"/>
          <w:sz w:val="24"/>
          <w:szCs w:val="24"/>
          <w:u w:val="single"/>
        </w:rPr>
      </w:pPr>
    </w:p>
    <w:p w:rsidR="00B963EB" w:rsidRPr="00E020B3" w:rsidRDefault="00881422">
      <w:pPr>
        <w:spacing w:after="0"/>
        <w:rPr>
          <w:rFonts w:ascii="Times New Roman" w:hAnsi="Times New Roman"/>
          <w:sz w:val="24"/>
          <w:szCs w:val="24"/>
        </w:rPr>
      </w:pPr>
      <w:r w:rsidRPr="00E020B3">
        <w:rPr>
          <w:rFonts w:ascii="Times New Roman" w:eastAsia="Arial" w:hAnsi="Times New Roman"/>
          <w:color w:val="000000" w:themeColor="text1"/>
          <w:sz w:val="24"/>
          <w:szCs w:val="24"/>
          <w:u w:val="single"/>
        </w:rPr>
        <w:t>Wymagane parametry jakościowe materiału roślinnego</w:t>
      </w:r>
    </w:p>
    <w:p w:rsidR="00F557D5" w:rsidRPr="00E020B3" w:rsidRDefault="00881422" w:rsidP="00536EFB">
      <w:pPr>
        <w:pStyle w:val="Akapitzlist"/>
        <w:numPr>
          <w:ilvl w:val="0"/>
          <w:numId w:val="8"/>
        </w:numPr>
        <w:suppressAutoHyphens w:val="0"/>
        <w:spacing w:after="0"/>
        <w:ind w:left="340" w:hanging="340"/>
        <w:contextualSpacing/>
        <w:jc w:val="both"/>
        <w:rPr>
          <w:rFonts w:ascii="Times New Roman" w:hAnsi="Times New Roman"/>
          <w:sz w:val="24"/>
          <w:szCs w:val="24"/>
        </w:rPr>
      </w:pPr>
      <w:r w:rsidRPr="00E020B3">
        <w:rPr>
          <w:rFonts w:ascii="Times New Roman" w:hAnsi="Times New Roman"/>
          <w:sz w:val="24"/>
          <w:szCs w:val="24"/>
        </w:rPr>
        <w:t>przed posadzeniem jakość i zdrowotność materiału roślinnego powinna być zatwierdzona przez projektanta;</w:t>
      </w:r>
    </w:p>
    <w:p w:rsidR="00B963EB" w:rsidRPr="00E020B3" w:rsidRDefault="00881422" w:rsidP="00536EFB">
      <w:pPr>
        <w:pStyle w:val="Akapitzlist"/>
        <w:numPr>
          <w:ilvl w:val="0"/>
          <w:numId w:val="8"/>
        </w:numPr>
        <w:suppressAutoHyphens w:val="0"/>
        <w:spacing w:after="0"/>
        <w:ind w:left="340" w:hanging="340"/>
        <w:contextualSpacing/>
        <w:jc w:val="both"/>
        <w:rPr>
          <w:rFonts w:ascii="Times New Roman" w:hAnsi="Times New Roman"/>
          <w:sz w:val="24"/>
          <w:szCs w:val="24"/>
        </w:rPr>
      </w:pPr>
      <w:r w:rsidRPr="00E020B3">
        <w:rPr>
          <w:rFonts w:ascii="Times New Roman" w:hAnsi="Times New Roman"/>
          <w:sz w:val="24"/>
          <w:szCs w:val="24"/>
        </w:rPr>
        <w:t>materiał szkółkarski musi by</w:t>
      </w:r>
      <w:r w:rsidRPr="00E020B3">
        <w:rPr>
          <w:rFonts w:ascii="Times New Roman" w:hAnsi="Times New Roman" w:cs="TimesNewRoman"/>
          <w:sz w:val="24"/>
          <w:szCs w:val="24"/>
        </w:rPr>
        <w:t xml:space="preserve">ć </w:t>
      </w:r>
      <w:r w:rsidRPr="00E020B3">
        <w:rPr>
          <w:rFonts w:ascii="Times New Roman" w:hAnsi="Times New Roman"/>
          <w:sz w:val="24"/>
          <w:szCs w:val="24"/>
        </w:rPr>
        <w:t>czysty odmianowo, wyprodukowany zgodnie z zasadami agrotechniki szkółkarskiej;</w:t>
      </w:r>
    </w:p>
    <w:p w:rsidR="00B963EB" w:rsidRPr="00E020B3" w:rsidRDefault="00881422">
      <w:pPr>
        <w:pStyle w:val="Akapitzlist"/>
        <w:numPr>
          <w:ilvl w:val="0"/>
          <w:numId w:val="8"/>
        </w:numPr>
        <w:suppressAutoHyphens w:val="0"/>
        <w:spacing w:after="0"/>
        <w:ind w:left="340" w:hanging="340"/>
        <w:contextualSpacing/>
        <w:jc w:val="both"/>
        <w:rPr>
          <w:rFonts w:ascii="Times New Roman" w:hAnsi="Times New Roman"/>
          <w:sz w:val="24"/>
          <w:szCs w:val="24"/>
        </w:rPr>
      </w:pPr>
      <w:r w:rsidRPr="00E020B3">
        <w:rPr>
          <w:rFonts w:ascii="Times New Roman" w:hAnsi="Times New Roman"/>
          <w:sz w:val="24"/>
          <w:szCs w:val="24"/>
        </w:rPr>
        <w:t>ro</w:t>
      </w:r>
      <w:r w:rsidRPr="00E020B3">
        <w:rPr>
          <w:rFonts w:ascii="Times New Roman" w:hAnsi="Times New Roman" w:cs="TimesNewRoman"/>
          <w:sz w:val="24"/>
          <w:szCs w:val="24"/>
        </w:rPr>
        <w:t>ś</w:t>
      </w:r>
      <w:r w:rsidRPr="00E020B3">
        <w:rPr>
          <w:rFonts w:ascii="Times New Roman" w:hAnsi="Times New Roman"/>
          <w:sz w:val="24"/>
          <w:szCs w:val="24"/>
        </w:rPr>
        <w:t>liny powinny by</w:t>
      </w:r>
      <w:r w:rsidRPr="00E020B3">
        <w:rPr>
          <w:rFonts w:ascii="Times New Roman" w:hAnsi="Times New Roman" w:cs="TimesNewRoman"/>
          <w:sz w:val="24"/>
          <w:szCs w:val="24"/>
        </w:rPr>
        <w:t xml:space="preserve">ć </w:t>
      </w:r>
      <w:r w:rsidRPr="00E020B3">
        <w:rPr>
          <w:rFonts w:ascii="Times New Roman" w:hAnsi="Times New Roman"/>
          <w:sz w:val="24"/>
          <w:szCs w:val="24"/>
        </w:rPr>
        <w:t>zdrewniałe, zahartowane oraz prawidłowo uformowane z zachowaniem charakterystycznych dla gatunku i odmiany pokroju, wysoko</w:t>
      </w:r>
      <w:r w:rsidRPr="00E020B3">
        <w:rPr>
          <w:rFonts w:ascii="Times New Roman" w:hAnsi="Times New Roman" w:cs="TimesNewRoman"/>
          <w:sz w:val="24"/>
          <w:szCs w:val="24"/>
        </w:rPr>
        <w:t>ś</w:t>
      </w:r>
      <w:r w:rsidRPr="00E020B3">
        <w:rPr>
          <w:rFonts w:ascii="Times New Roman" w:hAnsi="Times New Roman"/>
          <w:sz w:val="24"/>
          <w:szCs w:val="24"/>
        </w:rPr>
        <w:t>ci, szeroko</w:t>
      </w:r>
      <w:r w:rsidRPr="00E020B3">
        <w:rPr>
          <w:rFonts w:ascii="Times New Roman" w:hAnsi="Times New Roman" w:cs="TimesNewRoman"/>
          <w:sz w:val="24"/>
          <w:szCs w:val="24"/>
        </w:rPr>
        <w:t>ś</w:t>
      </w:r>
      <w:r w:rsidRPr="00E020B3">
        <w:rPr>
          <w:rFonts w:ascii="Times New Roman" w:hAnsi="Times New Roman"/>
          <w:sz w:val="24"/>
          <w:szCs w:val="24"/>
        </w:rPr>
        <w:t>ci i długo</w:t>
      </w:r>
      <w:r w:rsidRPr="00E020B3">
        <w:rPr>
          <w:rFonts w:ascii="Times New Roman" w:hAnsi="Times New Roman" w:cs="TimesNewRoman"/>
          <w:sz w:val="24"/>
          <w:szCs w:val="24"/>
        </w:rPr>
        <w:t>ś</w:t>
      </w:r>
      <w:r w:rsidRPr="00E020B3">
        <w:rPr>
          <w:rFonts w:ascii="Times New Roman" w:hAnsi="Times New Roman"/>
          <w:sz w:val="24"/>
          <w:szCs w:val="24"/>
        </w:rPr>
        <w:t>ci p</w:t>
      </w:r>
      <w:r w:rsidRPr="00E020B3">
        <w:rPr>
          <w:rFonts w:ascii="Times New Roman" w:hAnsi="Times New Roman" w:cs="TimesNewRoman"/>
          <w:sz w:val="24"/>
          <w:szCs w:val="24"/>
        </w:rPr>
        <w:t>ę</w:t>
      </w:r>
      <w:r w:rsidRPr="00E020B3">
        <w:rPr>
          <w:rFonts w:ascii="Times New Roman" w:hAnsi="Times New Roman"/>
          <w:sz w:val="24"/>
          <w:szCs w:val="24"/>
        </w:rPr>
        <w:t>dów, a tak</w:t>
      </w:r>
      <w:r w:rsidRPr="00E020B3">
        <w:rPr>
          <w:rFonts w:ascii="Times New Roman" w:hAnsi="Times New Roman" w:cs="TimesNewRoman"/>
          <w:sz w:val="24"/>
          <w:szCs w:val="24"/>
        </w:rPr>
        <w:t>ż</w:t>
      </w:r>
      <w:r w:rsidRPr="00E020B3">
        <w:rPr>
          <w:rFonts w:ascii="Times New Roman" w:hAnsi="Times New Roman"/>
          <w:sz w:val="24"/>
          <w:szCs w:val="24"/>
        </w:rPr>
        <w:t>e równomiernego rozkrzewienia i rozgał</w:t>
      </w:r>
      <w:r w:rsidRPr="00E020B3">
        <w:rPr>
          <w:rFonts w:ascii="Times New Roman" w:hAnsi="Times New Roman" w:cs="TimesNewRoman"/>
          <w:sz w:val="24"/>
          <w:szCs w:val="24"/>
        </w:rPr>
        <w:t>ę</w:t>
      </w:r>
      <w:r w:rsidRPr="00E020B3">
        <w:rPr>
          <w:rFonts w:ascii="Times New Roman" w:hAnsi="Times New Roman"/>
          <w:sz w:val="24"/>
          <w:szCs w:val="24"/>
        </w:rPr>
        <w:t>zienia;</w:t>
      </w:r>
    </w:p>
    <w:p w:rsidR="00E020B3" w:rsidRPr="00E020B3" w:rsidRDefault="00881422" w:rsidP="00E020B3">
      <w:pPr>
        <w:pStyle w:val="Akapitzlist"/>
        <w:numPr>
          <w:ilvl w:val="0"/>
          <w:numId w:val="8"/>
        </w:numPr>
        <w:suppressAutoHyphens w:val="0"/>
        <w:spacing w:after="0"/>
        <w:ind w:left="340" w:hanging="340"/>
        <w:contextualSpacing/>
        <w:jc w:val="both"/>
        <w:rPr>
          <w:rFonts w:ascii="Times New Roman" w:hAnsi="Times New Roman"/>
          <w:sz w:val="24"/>
          <w:szCs w:val="24"/>
        </w:rPr>
      </w:pPr>
      <w:r w:rsidRPr="00E020B3">
        <w:rPr>
          <w:rFonts w:ascii="Times New Roman" w:hAnsi="Times New Roman"/>
          <w:sz w:val="24"/>
          <w:szCs w:val="24"/>
        </w:rPr>
        <w:t>drzewa li</w:t>
      </w:r>
      <w:r w:rsidRPr="00E020B3">
        <w:rPr>
          <w:rFonts w:ascii="Times New Roman" w:hAnsi="Times New Roman" w:cs="TimesNewRoman"/>
          <w:sz w:val="24"/>
          <w:szCs w:val="24"/>
        </w:rPr>
        <w:t>ś</w:t>
      </w:r>
      <w:r w:rsidRPr="00E020B3">
        <w:rPr>
          <w:rFonts w:ascii="Times New Roman" w:hAnsi="Times New Roman"/>
          <w:sz w:val="24"/>
          <w:szCs w:val="24"/>
        </w:rPr>
        <w:t>ciaste formy piennej z wyra</w:t>
      </w:r>
      <w:r w:rsidRPr="00E020B3">
        <w:rPr>
          <w:rFonts w:ascii="Times New Roman" w:hAnsi="Times New Roman" w:cs="TimesNewRoman"/>
          <w:sz w:val="24"/>
          <w:szCs w:val="24"/>
        </w:rPr>
        <w:t>ź</w:t>
      </w:r>
      <w:r w:rsidRPr="00E020B3">
        <w:rPr>
          <w:rFonts w:ascii="Times New Roman" w:hAnsi="Times New Roman"/>
          <w:sz w:val="24"/>
          <w:szCs w:val="24"/>
        </w:rPr>
        <w:t>nie uformowanym pniem i koron</w:t>
      </w:r>
      <w:r w:rsidRPr="00E020B3">
        <w:rPr>
          <w:rFonts w:ascii="Times New Roman" w:hAnsi="Times New Roman" w:cs="TimesNewRoman"/>
          <w:sz w:val="24"/>
          <w:szCs w:val="24"/>
        </w:rPr>
        <w:t>ą,</w:t>
      </w:r>
      <w:r w:rsidRPr="00E020B3">
        <w:rPr>
          <w:rFonts w:ascii="Times New Roman" w:hAnsi="Times New Roman"/>
          <w:sz w:val="24"/>
          <w:szCs w:val="24"/>
        </w:rPr>
        <w:t xml:space="preserve"> pie</w:t>
      </w:r>
      <w:r w:rsidRPr="00E020B3">
        <w:rPr>
          <w:rFonts w:ascii="Times New Roman" w:hAnsi="Times New Roman" w:cs="TimesNewRoman"/>
          <w:sz w:val="24"/>
          <w:szCs w:val="24"/>
        </w:rPr>
        <w:t xml:space="preserve">ń </w:t>
      </w:r>
      <w:r w:rsidRPr="00E020B3">
        <w:rPr>
          <w:rFonts w:ascii="Times New Roman" w:hAnsi="Times New Roman"/>
          <w:sz w:val="24"/>
          <w:szCs w:val="24"/>
        </w:rPr>
        <w:t>przewodnik prosty, p</w:t>
      </w:r>
      <w:r w:rsidRPr="00E020B3">
        <w:rPr>
          <w:rFonts w:ascii="Times New Roman" w:hAnsi="Times New Roman" w:cs="TimesNewRoman"/>
          <w:sz w:val="24"/>
          <w:szCs w:val="24"/>
        </w:rPr>
        <w:t>ę</w:t>
      </w:r>
      <w:r w:rsidRPr="00E020B3">
        <w:rPr>
          <w:rFonts w:ascii="Times New Roman" w:hAnsi="Times New Roman"/>
          <w:sz w:val="24"/>
          <w:szCs w:val="24"/>
        </w:rPr>
        <w:t>dy boczne korony drzewa rozmieszczone równomiernie;</w:t>
      </w:r>
    </w:p>
    <w:p w:rsidR="00E020B3" w:rsidRPr="00E020B3" w:rsidRDefault="00E020B3" w:rsidP="00E020B3">
      <w:pPr>
        <w:pStyle w:val="Akapitzlist"/>
        <w:numPr>
          <w:ilvl w:val="0"/>
          <w:numId w:val="8"/>
        </w:numPr>
        <w:suppressAutoHyphens w:val="0"/>
        <w:spacing w:after="0"/>
        <w:ind w:left="340" w:hanging="340"/>
        <w:contextualSpacing/>
        <w:jc w:val="both"/>
        <w:rPr>
          <w:rFonts w:ascii="Times New Roman" w:hAnsi="Times New Roman"/>
          <w:sz w:val="24"/>
          <w:szCs w:val="24"/>
        </w:rPr>
      </w:pPr>
      <w:r w:rsidRPr="00E020B3">
        <w:rPr>
          <w:rFonts w:ascii="Times New Roman" w:hAnsi="Times New Roman"/>
          <w:sz w:val="24"/>
          <w:szCs w:val="24"/>
        </w:rPr>
        <w:t>Sadzonki nie mogą posiadać następujących wad:</w:t>
      </w:r>
    </w:p>
    <w:p w:rsidR="00E020B3" w:rsidRPr="00E020B3" w:rsidRDefault="00E020B3" w:rsidP="00E020B3">
      <w:pPr>
        <w:suppressAutoHyphens w:val="0"/>
        <w:spacing w:after="0"/>
        <w:ind w:left="426"/>
        <w:contextualSpacing/>
        <w:jc w:val="both"/>
        <w:rPr>
          <w:rFonts w:ascii="Times New Roman" w:hAnsi="Times New Roman"/>
          <w:sz w:val="24"/>
          <w:szCs w:val="24"/>
        </w:rPr>
      </w:pPr>
      <w:r w:rsidRPr="00E020B3">
        <w:rPr>
          <w:rFonts w:ascii="Times New Roman" w:hAnsi="Times New Roman"/>
          <w:sz w:val="24"/>
          <w:szCs w:val="24"/>
        </w:rPr>
        <w:t>– uszkodzeń mechanicznych części nadziemnej i korzeni</w:t>
      </w:r>
      <w:r>
        <w:rPr>
          <w:rFonts w:ascii="Times New Roman" w:hAnsi="Times New Roman"/>
          <w:sz w:val="24"/>
          <w:szCs w:val="24"/>
        </w:rPr>
        <w:t>;</w:t>
      </w:r>
    </w:p>
    <w:p w:rsidR="00E020B3" w:rsidRPr="00E020B3" w:rsidRDefault="00E020B3" w:rsidP="00E020B3">
      <w:pPr>
        <w:suppressAutoHyphens w:val="0"/>
        <w:spacing w:after="0"/>
        <w:ind w:left="426"/>
        <w:contextualSpacing/>
        <w:jc w:val="both"/>
        <w:rPr>
          <w:rFonts w:ascii="Times New Roman" w:hAnsi="Times New Roman"/>
          <w:sz w:val="24"/>
          <w:szCs w:val="24"/>
        </w:rPr>
      </w:pPr>
      <w:r w:rsidRPr="00E020B3">
        <w:rPr>
          <w:rFonts w:ascii="Times New Roman" w:hAnsi="Times New Roman"/>
          <w:sz w:val="24"/>
          <w:szCs w:val="24"/>
        </w:rPr>
        <w:t>– śladów żerowania szkodników i oznak chorobowych</w:t>
      </w:r>
      <w:r>
        <w:rPr>
          <w:rFonts w:ascii="Times New Roman" w:hAnsi="Times New Roman"/>
          <w:sz w:val="24"/>
          <w:szCs w:val="24"/>
        </w:rPr>
        <w:t>;</w:t>
      </w:r>
    </w:p>
    <w:p w:rsidR="00E020B3" w:rsidRPr="00E020B3" w:rsidRDefault="00E020B3" w:rsidP="00E020B3">
      <w:pPr>
        <w:suppressAutoHyphens w:val="0"/>
        <w:spacing w:after="0"/>
        <w:ind w:left="426"/>
        <w:contextualSpacing/>
        <w:jc w:val="both"/>
        <w:rPr>
          <w:rFonts w:ascii="Times New Roman" w:hAnsi="Times New Roman"/>
          <w:sz w:val="24"/>
          <w:szCs w:val="24"/>
        </w:rPr>
      </w:pPr>
      <w:r w:rsidRPr="00E020B3">
        <w:rPr>
          <w:rFonts w:ascii="Times New Roman" w:hAnsi="Times New Roman"/>
          <w:sz w:val="24"/>
          <w:szCs w:val="24"/>
        </w:rPr>
        <w:t>– odrostów podkładki poniżej miejsca szczepienia</w:t>
      </w:r>
      <w:r>
        <w:rPr>
          <w:rFonts w:ascii="Times New Roman" w:hAnsi="Times New Roman"/>
          <w:sz w:val="24"/>
          <w:szCs w:val="24"/>
        </w:rPr>
        <w:t>;</w:t>
      </w:r>
    </w:p>
    <w:p w:rsidR="00E020B3" w:rsidRPr="00E020B3" w:rsidRDefault="00E020B3" w:rsidP="00E020B3">
      <w:pPr>
        <w:suppressAutoHyphens w:val="0"/>
        <w:spacing w:after="0"/>
        <w:ind w:left="426"/>
        <w:contextualSpacing/>
        <w:jc w:val="both"/>
        <w:rPr>
          <w:rFonts w:ascii="Times New Roman" w:hAnsi="Times New Roman"/>
          <w:sz w:val="24"/>
          <w:szCs w:val="24"/>
        </w:rPr>
      </w:pPr>
      <w:r w:rsidRPr="00E020B3">
        <w:rPr>
          <w:rFonts w:ascii="Times New Roman" w:hAnsi="Times New Roman"/>
          <w:sz w:val="24"/>
          <w:szCs w:val="24"/>
        </w:rPr>
        <w:t>– martwic i pęknięć oraz zmarszczeń kory</w:t>
      </w:r>
      <w:r>
        <w:rPr>
          <w:rFonts w:ascii="Times New Roman" w:hAnsi="Times New Roman"/>
          <w:sz w:val="24"/>
          <w:szCs w:val="24"/>
        </w:rPr>
        <w:t>;</w:t>
      </w:r>
    </w:p>
    <w:p w:rsidR="00E020B3" w:rsidRPr="00E020B3" w:rsidRDefault="00E020B3" w:rsidP="00E020B3">
      <w:pPr>
        <w:suppressAutoHyphens w:val="0"/>
        <w:spacing w:after="0"/>
        <w:ind w:left="426"/>
        <w:contextualSpacing/>
        <w:jc w:val="both"/>
        <w:rPr>
          <w:rFonts w:ascii="Times New Roman" w:hAnsi="Times New Roman"/>
          <w:sz w:val="24"/>
          <w:szCs w:val="24"/>
        </w:rPr>
      </w:pPr>
      <w:r w:rsidRPr="00E020B3">
        <w:rPr>
          <w:rFonts w:ascii="Times New Roman" w:hAnsi="Times New Roman"/>
          <w:sz w:val="24"/>
          <w:szCs w:val="24"/>
        </w:rPr>
        <w:t>– uszkodzeń przewodnika i pąka szczytowego</w:t>
      </w:r>
      <w:r>
        <w:rPr>
          <w:rFonts w:ascii="Times New Roman" w:hAnsi="Times New Roman"/>
          <w:sz w:val="24"/>
          <w:szCs w:val="24"/>
        </w:rPr>
        <w:t>;</w:t>
      </w:r>
    </w:p>
    <w:p w:rsidR="00E020B3" w:rsidRPr="00E020B3" w:rsidRDefault="00E020B3" w:rsidP="00E020B3">
      <w:pPr>
        <w:suppressAutoHyphens w:val="0"/>
        <w:spacing w:after="0"/>
        <w:ind w:left="426"/>
        <w:contextualSpacing/>
        <w:jc w:val="both"/>
        <w:rPr>
          <w:rFonts w:ascii="Times New Roman" w:hAnsi="Times New Roman"/>
          <w:sz w:val="24"/>
          <w:szCs w:val="24"/>
        </w:rPr>
      </w:pPr>
      <w:r w:rsidRPr="00E020B3">
        <w:rPr>
          <w:rFonts w:ascii="Times New Roman" w:hAnsi="Times New Roman"/>
          <w:sz w:val="24"/>
          <w:szCs w:val="24"/>
        </w:rPr>
        <w:t>– przesuszeń systemu korzeniowego</w:t>
      </w:r>
      <w:r>
        <w:rPr>
          <w:rFonts w:ascii="Times New Roman" w:hAnsi="Times New Roman"/>
          <w:sz w:val="24"/>
          <w:szCs w:val="24"/>
        </w:rPr>
        <w:t>;</w:t>
      </w:r>
    </w:p>
    <w:p w:rsidR="00E020B3" w:rsidRPr="00E020B3" w:rsidRDefault="00E020B3" w:rsidP="00E020B3">
      <w:pPr>
        <w:suppressAutoHyphens w:val="0"/>
        <w:spacing w:after="0"/>
        <w:ind w:left="426"/>
        <w:contextualSpacing/>
        <w:jc w:val="both"/>
        <w:rPr>
          <w:rFonts w:ascii="Times New Roman" w:hAnsi="Times New Roman"/>
          <w:sz w:val="24"/>
          <w:szCs w:val="24"/>
        </w:rPr>
      </w:pPr>
      <w:r w:rsidRPr="00E020B3">
        <w:rPr>
          <w:rFonts w:ascii="Times New Roman" w:hAnsi="Times New Roman"/>
          <w:sz w:val="24"/>
          <w:szCs w:val="24"/>
        </w:rPr>
        <w:t>– uszkodzeń bryły korzeniowej</w:t>
      </w:r>
      <w:r>
        <w:rPr>
          <w:rFonts w:ascii="Times New Roman" w:hAnsi="Times New Roman"/>
          <w:sz w:val="24"/>
          <w:szCs w:val="24"/>
        </w:rPr>
        <w:t>;</w:t>
      </w:r>
    </w:p>
    <w:p w:rsidR="00B963EB" w:rsidRPr="00E020B3" w:rsidRDefault="00881422" w:rsidP="00E020B3">
      <w:pPr>
        <w:pStyle w:val="Akapitzlist"/>
        <w:numPr>
          <w:ilvl w:val="0"/>
          <w:numId w:val="8"/>
        </w:numPr>
        <w:suppressAutoHyphens w:val="0"/>
        <w:spacing w:after="0"/>
        <w:ind w:left="340" w:hanging="340"/>
        <w:contextualSpacing/>
        <w:jc w:val="both"/>
        <w:rPr>
          <w:rFonts w:ascii="Times New Roman" w:hAnsi="Times New Roman"/>
          <w:sz w:val="24"/>
          <w:szCs w:val="24"/>
        </w:rPr>
      </w:pPr>
      <w:r w:rsidRPr="00E020B3">
        <w:rPr>
          <w:rFonts w:ascii="Times New Roman" w:hAnsi="Times New Roman"/>
          <w:sz w:val="24"/>
          <w:szCs w:val="24"/>
        </w:rPr>
        <w:t>system korzeniowy powinien by</w:t>
      </w:r>
      <w:r w:rsidRPr="00E020B3">
        <w:rPr>
          <w:rFonts w:ascii="Times New Roman" w:hAnsi="Times New Roman" w:cs="TimesNewRoman"/>
          <w:sz w:val="24"/>
          <w:szCs w:val="24"/>
        </w:rPr>
        <w:t xml:space="preserve">ć </w:t>
      </w:r>
      <w:r w:rsidRPr="00E020B3">
        <w:rPr>
          <w:rFonts w:ascii="Times New Roman" w:hAnsi="Times New Roman"/>
          <w:sz w:val="24"/>
          <w:szCs w:val="24"/>
        </w:rPr>
        <w:t>dobrze wykształcony, nieuszkodzony, odpowiedni dla danego gatunku, odmiany i wieku ro</w:t>
      </w:r>
      <w:r w:rsidRPr="00E020B3">
        <w:rPr>
          <w:rFonts w:ascii="Times New Roman" w:hAnsi="Times New Roman" w:cs="TimesNewRoman"/>
          <w:sz w:val="24"/>
          <w:szCs w:val="24"/>
        </w:rPr>
        <w:t>ś</w:t>
      </w:r>
      <w:r w:rsidRPr="00E020B3">
        <w:rPr>
          <w:rFonts w:ascii="Times New Roman" w:hAnsi="Times New Roman"/>
          <w:sz w:val="24"/>
          <w:szCs w:val="24"/>
        </w:rPr>
        <w:t>liny;</w:t>
      </w:r>
    </w:p>
    <w:p w:rsidR="00B963EB" w:rsidRPr="00E020B3" w:rsidRDefault="00881422">
      <w:pPr>
        <w:pStyle w:val="Akapitzlist"/>
        <w:numPr>
          <w:ilvl w:val="0"/>
          <w:numId w:val="8"/>
        </w:numPr>
        <w:suppressAutoHyphens w:val="0"/>
        <w:spacing w:after="0"/>
        <w:ind w:left="340" w:hanging="340"/>
        <w:contextualSpacing/>
        <w:jc w:val="both"/>
        <w:rPr>
          <w:rFonts w:ascii="Times New Roman" w:hAnsi="Times New Roman"/>
          <w:sz w:val="24"/>
          <w:szCs w:val="24"/>
        </w:rPr>
      </w:pPr>
      <w:r w:rsidRPr="00E020B3">
        <w:rPr>
          <w:rFonts w:ascii="Times New Roman" w:hAnsi="Times New Roman"/>
          <w:sz w:val="24"/>
          <w:szCs w:val="24"/>
        </w:rPr>
        <w:t>bryła korzeniowa powinna by</w:t>
      </w:r>
      <w:r w:rsidRPr="00E020B3">
        <w:rPr>
          <w:rFonts w:ascii="Times New Roman" w:hAnsi="Times New Roman" w:cs="TimesNewRoman"/>
          <w:sz w:val="24"/>
          <w:szCs w:val="24"/>
        </w:rPr>
        <w:t xml:space="preserve">ć </w:t>
      </w:r>
      <w:r w:rsidRPr="00E020B3">
        <w:rPr>
          <w:rFonts w:ascii="Times New Roman" w:hAnsi="Times New Roman"/>
          <w:sz w:val="24"/>
          <w:szCs w:val="24"/>
        </w:rPr>
        <w:t>dobrze przero</w:t>
      </w:r>
      <w:r w:rsidRPr="00E020B3">
        <w:rPr>
          <w:rFonts w:ascii="Times New Roman" w:hAnsi="Times New Roman" w:cs="TimesNewRoman"/>
          <w:sz w:val="24"/>
          <w:szCs w:val="24"/>
        </w:rPr>
        <w:t>ś</w:t>
      </w:r>
      <w:r w:rsidRPr="00E020B3">
        <w:rPr>
          <w:rFonts w:ascii="Times New Roman" w:hAnsi="Times New Roman"/>
          <w:sz w:val="24"/>
          <w:szCs w:val="24"/>
        </w:rPr>
        <w:t>ni</w:t>
      </w:r>
      <w:r w:rsidRPr="00E020B3">
        <w:rPr>
          <w:rFonts w:ascii="Times New Roman" w:hAnsi="Times New Roman" w:cs="TimesNewRoman"/>
          <w:sz w:val="24"/>
          <w:szCs w:val="24"/>
        </w:rPr>
        <w:t>ę</w:t>
      </w:r>
      <w:r w:rsidRPr="00E020B3">
        <w:rPr>
          <w:rFonts w:ascii="Times New Roman" w:hAnsi="Times New Roman"/>
          <w:sz w:val="24"/>
          <w:szCs w:val="24"/>
        </w:rPr>
        <w:t>ta i odpowiednio du</w:t>
      </w:r>
      <w:r w:rsidRPr="00E020B3">
        <w:rPr>
          <w:rFonts w:ascii="Times New Roman" w:hAnsi="Times New Roman" w:cs="TimesNewRoman"/>
          <w:sz w:val="24"/>
          <w:szCs w:val="24"/>
        </w:rPr>
        <w:t>ż</w:t>
      </w:r>
      <w:r w:rsidRPr="00E020B3">
        <w:rPr>
          <w:rFonts w:ascii="Times New Roman" w:hAnsi="Times New Roman"/>
          <w:sz w:val="24"/>
          <w:szCs w:val="24"/>
        </w:rPr>
        <w:t>a w zale</w:t>
      </w:r>
      <w:r w:rsidRPr="00E020B3">
        <w:rPr>
          <w:rFonts w:ascii="Times New Roman" w:hAnsi="Times New Roman" w:cs="TimesNewRoman"/>
          <w:sz w:val="24"/>
          <w:szCs w:val="24"/>
        </w:rPr>
        <w:t>ż</w:t>
      </w:r>
      <w:r w:rsidRPr="00E020B3">
        <w:rPr>
          <w:rFonts w:ascii="Times New Roman" w:hAnsi="Times New Roman"/>
          <w:sz w:val="24"/>
          <w:szCs w:val="24"/>
        </w:rPr>
        <w:t>no</w:t>
      </w:r>
      <w:r w:rsidRPr="00E020B3">
        <w:rPr>
          <w:rFonts w:ascii="Times New Roman" w:hAnsi="Times New Roman" w:cs="TimesNewRoman"/>
          <w:sz w:val="24"/>
          <w:szCs w:val="24"/>
        </w:rPr>
        <w:t>ś</w:t>
      </w:r>
      <w:r w:rsidRPr="00E020B3">
        <w:rPr>
          <w:rFonts w:ascii="Times New Roman" w:hAnsi="Times New Roman"/>
          <w:sz w:val="24"/>
          <w:szCs w:val="24"/>
        </w:rPr>
        <w:t>ci od gatunku, odmiany i wieku ro</w:t>
      </w:r>
      <w:r w:rsidRPr="00E020B3">
        <w:rPr>
          <w:rFonts w:ascii="Times New Roman" w:hAnsi="Times New Roman" w:cs="TimesNewRoman"/>
          <w:sz w:val="24"/>
          <w:szCs w:val="24"/>
        </w:rPr>
        <w:t>ś</w:t>
      </w:r>
      <w:r w:rsidRPr="00E020B3">
        <w:rPr>
          <w:rFonts w:ascii="Times New Roman" w:hAnsi="Times New Roman"/>
          <w:sz w:val="24"/>
          <w:szCs w:val="24"/>
        </w:rPr>
        <w:t>liny;</w:t>
      </w:r>
    </w:p>
    <w:p w:rsidR="00B963EB" w:rsidRDefault="00881422">
      <w:pPr>
        <w:pStyle w:val="Akapitzlist"/>
        <w:numPr>
          <w:ilvl w:val="0"/>
          <w:numId w:val="8"/>
        </w:numPr>
        <w:suppressAutoHyphens w:val="0"/>
        <w:spacing w:after="0"/>
        <w:ind w:left="340" w:hanging="340"/>
        <w:contextualSpacing/>
        <w:jc w:val="both"/>
        <w:rPr>
          <w:rFonts w:ascii="Times New Roman" w:hAnsi="Times New Roman"/>
          <w:sz w:val="24"/>
          <w:szCs w:val="24"/>
        </w:rPr>
      </w:pPr>
      <w:r w:rsidRPr="00E020B3">
        <w:rPr>
          <w:rFonts w:ascii="Times New Roman" w:hAnsi="Times New Roman"/>
          <w:sz w:val="24"/>
          <w:szCs w:val="24"/>
        </w:rPr>
        <w:t>ro</w:t>
      </w:r>
      <w:r w:rsidRPr="00E020B3">
        <w:rPr>
          <w:rFonts w:ascii="Times New Roman" w:hAnsi="Times New Roman" w:cs="TimesNewRoman"/>
          <w:sz w:val="24"/>
          <w:szCs w:val="24"/>
        </w:rPr>
        <w:t>ś</w:t>
      </w:r>
      <w:r w:rsidRPr="00E020B3">
        <w:rPr>
          <w:rFonts w:ascii="Times New Roman" w:hAnsi="Times New Roman"/>
          <w:sz w:val="24"/>
          <w:szCs w:val="24"/>
        </w:rPr>
        <w:t>liny pojemnikowe powinny posiada</w:t>
      </w:r>
      <w:r w:rsidRPr="00E020B3">
        <w:rPr>
          <w:rFonts w:ascii="Times New Roman" w:hAnsi="Times New Roman" w:cs="TimesNewRoman"/>
          <w:sz w:val="24"/>
          <w:szCs w:val="24"/>
        </w:rPr>
        <w:t xml:space="preserve">ć </w:t>
      </w:r>
      <w:r w:rsidRPr="00E020B3">
        <w:rPr>
          <w:rFonts w:ascii="Times New Roman" w:hAnsi="Times New Roman"/>
          <w:sz w:val="24"/>
          <w:szCs w:val="24"/>
        </w:rPr>
        <w:t>silnie przero</w:t>
      </w:r>
      <w:r w:rsidRPr="00E020B3">
        <w:rPr>
          <w:rFonts w:ascii="Times New Roman" w:hAnsi="Times New Roman" w:cs="TimesNewRoman"/>
          <w:sz w:val="24"/>
          <w:szCs w:val="24"/>
        </w:rPr>
        <w:t>ś</w:t>
      </w:r>
      <w:r w:rsidRPr="00E020B3">
        <w:rPr>
          <w:rFonts w:ascii="Times New Roman" w:hAnsi="Times New Roman"/>
          <w:sz w:val="24"/>
          <w:szCs w:val="24"/>
        </w:rPr>
        <w:t>ni</w:t>
      </w:r>
      <w:r w:rsidRPr="00E020B3">
        <w:rPr>
          <w:rFonts w:ascii="Times New Roman" w:hAnsi="Times New Roman" w:cs="TimesNewRoman"/>
          <w:sz w:val="24"/>
          <w:szCs w:val="24"/>
        </w:rPr>
        <w:t>ę</w:t>
      </w:r>
      <w:r w:rsidRPr="00E020B3">
        <w:rPr>
          <w:rFonts w:ascii="Times New Roman" w:hAnsi="Times New Roman"/>
          <w:sz w:val="24"/>
          <w:szCs w:val="24"/>
        </w:rPr>
        <w:t>t</w:t>
      </w:r>
      <w:r w:rsidRPr="00E020B3">
        <w:rPr>
          <w:rFonts w:ascii="Times New Roman" w:hAnsi="Times New Roman" w:cs="TimesNewRoman"/>
          <w:sz w:val="24"/>
          <w:szCs w:val="24"/>
        </w:rPr>
        <w:t xml:space="preserve">ą </w:t>
      </w:r>
      <w:r w:rsidRPr="00E020B3">
        <w:rPr>
          <w:rFonts w:ascii="Times New Roman" w:hAnsi="Times New Roman"/>
          <w:sz w:val="24"/>
          <w:szCs w:val="24"/>
        </w:rPr>
        <w:t>brył</w:t>
      </w:r>
      <w:r w:rsidRPr="00E020B3">
        <w:rPr>
          <w:rFonts w:ascii="Times New Roman" w:hAnsi="Times New Roman" w:cs="TimesNewRoman"/>
          <w:sz w:val="24"/>
          <w:szCs w:val="24"/>
        </w:rPr>
        <w:t xml:space="preserve">ę </w:t>
      </w:r>
      <w:r w:rsidRPr="00E020B3">
        <w:rPr>
          <w:rFonts w:ascii="Times New Roman" w:hAnsi="Times New Roman"/>
          <w:sz w:val="24"/>
          <w:szCs w:val="24"/>
        </w:rPr>
        <w:t>korzeniow</w:t>
      </w:r>
      <w:r w:rsidRPr="00E020B3">
        <w:rPr>
          <w:rFonts w:ascii="Times New Roman" w:hAnsi="Times New Roman" w:cs="TimesNewRoman"/>
          <w:sz w:val="24"/>
          <w:szCs w:val="24"/>
        </w:rPr>
        <w:t xml:space="preserve">ą </w:t>
      </w:r>
      <w:r w:rsidRPr="00E020B3">
        <w:rPr>
          <w:rFonts w:ascii="Times New Roman" w:hAnsi="Times New Roman"/>
          <w:sz w:val="24"/>
          <w:szCs w:val="24"/>
        </w:rPr>
        <w:t>i by</w:t>
      </w:r>
      <w:r w:rsidRPr="00E020B3">
        <w:rPr>
          <w:rFonts w:ascii="Times New Roman" w:hAnsi="Times New Roman" w:cs="TimesNewRoman"/>
          <w:sz w:val="24"/>
          <w:szCs w:val="24"/>
        </w:rPr>
        <w:t xml:space="preserve">ć </w:t>
      </w:r>
      <w:r w:rsidRPr="00E020B3">
        <w:rPr>
          <w:rFonts w:ascii="Times New Roman" w:hAnsi="Times New Roman"/>
          <w:sz w:val="24"/>
          <w:szCs w:val="24"/>
        </w:rPr>
        <w:t>uprawiane w pojemnikach o pojemno</w:t>
      </w:r>
      <w:r w:rsidRPr="00E020B3">
        <w:rPr>
          <w:rFonts w:ascii="Times New Roman" w:hAnsi="Times New Roman" w:cs="TimesNewRoman"/>
          <w:sz w:val="24"/>
          <w:szCs w:val="24"/>
        </w:rPr>
        <w:t>ś</w:t>
      </w:r>
      <w:r w:rsidRPr="00E020B3">
        <w:rPr>
          <w:rFonts w:ascii="Times New Roman" w:hAnsi="Times New Roman"/>
          <w:sz w:val="24"/>
          <w:szCs w:val="24"/>
        </w:rPr>
        <w:t>ci proporcjonalnej do wielko</w:t>
      </w:r>
      <w:r w:rsidRPr="00E020B3">
        <w:rPr>
          <w:rFonts w:ascii="Times New Roman" w:hAnsi="Times New Roman" w:cs="TimesNewRoman"/>
          <w:sz w:val="24"/>
          <w:szCs w:val="24"/>
        </w:rPr>
        <w:t>ś</w:t>
      </w:r>
      <w:r w:rsidRPr="00E020B3">
        <w:rPr>
          <w:rFonts w:ascii="Times New Roman" w:hAnsi="Times New Roman"/>
          <w:sz w:val="24"/>
          <w:szCs w:val="24"/>
        </w:rPr>
        <w:t>ci ro</w:t>
      </w:r>
      <w:r w:rsidRPr="00E020B3">
        <w:rPr>
          <w:rFonts w:ascii="Times New Roman" w:hAnsi="Times New Roman" w:cs="TimesNewRoman"/>
          <w:sz w:val="24"/>
          <w:szCs w:val="24"/>
        </w:rPr>
        <w:t>ś</w:t>
      </w:r>
      <w:r w:rsidRPr="00E020B3">
        <w:rPr>
          <w:rFonts w:ascii="Times New Roman" w:hAnsi="Times New Roman"/>
          <w:sz w:val="24"/>
          <w:szCs w:val="24"/>
        </w:rPr>
        <w:t>liny. Ro</w:t>
      </w:r>
      <w:r w:rsidRPr="00E020B3">
        <w:rPr>
          <w:rFonts w:ascii="Times New Roman" w:hAnsi="Times New Roman" w:cs="TimesNewRoman"/>
          <w:sz w:val="24"/>
          <w:szCs w:val="24"/>
        </w:rPr>
        <w:t>ś</w:t>
      </w:r>
      <w:r w:rsidRPr="00E020B3">
        <w:rPr>
          <w:rFonts w:ascii="Times New Roman" w:hAnsi="Times New Roman"/>
          <w:sz w:val="24"/>
          <w:szCs w:val="24"/>
        </w:rPr>
        <w:t>lina musi ro</w:t>
      </w:r>
      <w:r w:rsidRPr="00E020B3">
        <w:rPr>
          <w:rFonts w:ascii="Times New Roman" w:hAnsi="Times New Roman"/>
          <w:sz w:val="24"/>
          <w:szCs w:val="24"/>
        </w:rPr>
        <w:lastRenderedPageBreak/>
        <w:t>sn</w:t>
      </w:r>
      <w:r w:rsidRPr="00E020B3">
        <w:rPr>
          <w:rFonts w:ascii="Times New Roman" w:hAnsi="Times New Roman" w:cs="TimesNewRoman"/>
          <w:sz w:val="24"/>
          <w:szCs w:val="24"/>
        </w:rPr>
        <w:t xml:space="preserve">ąć </w:t>
      </w:r>
      <w:r w:rsidRPr="00E020B3">
        <w:rPr>
          <w:rFonts w:ascii="Times New Roman" w:hAnsi="Times New Roman"/>
          <w:sz w:val="24"/>
          <w:szCs w:val="24"/>
        </w:rPr>
        <w:t>w pojemniku minimum jeden sezon wegetacyjny, ale nie wi</w:t>
      </w:r>
      <w:r w:rsidRPr="00E020B3">
        <w:rPr>
          <w:rFonts w:ascii="Times New Roman" w:hAnsi="Times New Roman" w:cs="TimesNewRoman"/>
          <w:sz w:val="24"/>
          <w:szCs w:val="24"/>
        </w:rPr>
        <w:t>ę</w:t>
      </w:r>
      <w:r w:rsidRPr="00E020B3">
        <w:rPr>
          <w:rFonts w:ascii="Times New Roman" w:hAnsi="Times New Roman"/>
          <w:sz w:val="24"/>
          <w:szCs w:val="24"/>
        </w:rPr>
        <w:t>cej ni</w:t>
      </w:r>
      <w:r w:rsidRPr="00E020B3">
        <w:rPr>
          <w:rFonts w:ascii="Times New Roman" w:hAnsi="Times New Roman" w:cs="TimesNewRoman"/>
          <w:sz w:val="24"/>
          <w:szCs w:val="24"/>
        </w:rPr>
        <w:t xml:space="preserve">ż </w:t>
      </w:r>
      <w:r w:rsidRPr="00E020B3">
        <w:rPr>
          <w:rFonts w:ascii="Times New Roman" w:hAnsi="Times New Roman"/>
          <w:sz w:val="24"/>
          <w:szCs w:val="24"/>
        </w:rPr>
        <w:t>dwa sezony. Ponadto ro</w:t>
      </w:r>
      <w:r w:rsidRPr="00E020B3">
        <w:rPr>
          <w:rFonts w:ascii="Times New Roman" w:hAnsi="Times New Roman" w:cs="TimesNewRoman"/>
          <w:sz w:val="24"/>
          <w:szCs w:val="24"/>
        </w:rPr>
        <w:t>ś</w:t>
      </w:r>
      <w:r w:rsidRPr="00E020B3">
        <w:rPr>
          <w:rFonts w:ascii="Times New Roman" w:hAnsi="Times New Roman"/>
          <w:sz w:val="24"/>
          <w:szCs w:val="24"/>
        </w:rPr>
        <w:t>liny pojemnikowe powinny odpowiada</w:t>
      </w:r>
      <w:r w:rsidRPr="00E020B3">
        <w:rPr>
          <w:rFonts w:ascii="Times New Roman" w:hAnsi="Times New Roman" w:cs="TimesNewRoman"/>
          <w:sz w:val="24"/>
          <w:szCs w:val="24"/>
        </w:rPr>
        <w:t xml:space="preserve">ć </w:t>
      </w:r>
      <w:r w:rsidRPr="00E020B3">
        <w:rPr>
          <w:rFonts w:ascii="Times New Roman" w:hAnsi="Times New Roman"/>
          <w:sz w:val="24"/>
          <w:szCs w:val="24"/>
        </w:rPr>
        <w:t>wszystkim wy</w:t>
      </w:r>
      <w:r w:rsidRPr="00E020B3">
        <w:rPr>
          <w:rFonts w:ascii="Times New Roman" w:hAnsi="Times New Roman" w:cs="TimesNewRoman"/>
          <w:sz w:val="24"/>
          <w:szCs w:val="24"/>
        </w:rPr>
        <w:t>ż</w:t>
      </w:r>
      <w:r w:rsidRPr="00E020B3">
        <w:rPr>
          <w:rFonts w:ascii="Times New Roman" w:hAnsi="Times New Roman"/>
          <w:sz w:val="24"/>
          <w:szCs w:val="24"/>
        </w:rPr>
        <w:t>ej wymienionym wymaganiom.</w:t>
      </w:r>
    </w:p>
    <w:p w:rsidR="0018120B" w:rsidRDefault="0018120B" w:rsidP="0018120B">
      <w:pPr>
        <w:pStyle w:val="Akapitzlist"/>
        <w:suppressAutoHyphens w:val="0"/>
        <w:spacing w:after="0"/>
        <w:ind w:left="340"/>
        <w:contextualSpacing/>
        <w:jc w:val="both"/>
        <w:rPr>
          <w:rFonts w:ascii="Times New Roman" w:hAnsi="Times New Roman"/>
          <w:sz w:val="24"/>
          <w:szCs w:val="24"/>
        </w:rPr>
      </w:pPr>
    </w:p>
    <w:p w:rsidR="0018120B" w:rsidRPr="00E020B3" w:rsidRDefault="0018120B" w:rsidP="0018120B">
      <w:pPr>
        <w:pStyle w:val="Akapitzlist"/>
        <w:suppressAutoHyphens w:val="0"/>
        <w:spacing w:after="0"/>
        <w:ind w:left="340"/>
        <w:contextualSpacing/>
        <w:jc w:val="both"/>
        <w:rPr>
          <w:rFonts w:ascii="Times New Roman" w:hAnsi="Times New Roman"/>
          <w:sz w:val="24"/>
          <w:szCs w:val="24"/>
        </w:rPr>
      </w:pPr>
    </w:p>
    <w:p w:rsidR="00B963EB" w:rsidRDefault="00B963EB">
      <w:pPr>
        <w:spacing w:after="0"/>
        <w:jc w:val="both"/>
        <w:rPr>
          <w:rFonts w:ascii="Times New Roman" w:hAnsi="Times New Roman" w:cs="Arial"/>
          <w:b/>
          <w:color w:val="000000" w:themeColor="text1"/>
          <w:sz w:val="24"/>
          <w:szCs w:val="24"/>
        </w:rPr>
      </w:pPr>
    </w:p>
    <w:p w:rsidR="00B963EB" w:rsidRDefault="00881422">
      <w:pPr>
        <w:suppressAutoHyphens w:val="0"/>
        <w:spacing w:after="0"/>
        <w:jc w:val="both"/>
        <w:rPr>
          <w:rFonts w:ascii="Times New Roman" w:hAnsi="Times New Roman" w:cs="Arial"/>
          <w:b/>
          <w:sz w:val="24"/>
          <w:szCs w:val="24"/>
        </w:rPr>
      </w:pPr>
      <w:r>
        <w:rPr>
          <w:rFonts w:ascii="Times New Roman" w:hAnsi="Times New Roman" w:cs="Arial"/>
          <w:b/>
          <w:sz w:val="24"/>
          <w:szCs w:val="24"/>
        </w:rPr>
        <w:t>Dobór gatunkowy</w:t>
      </w:r>
    </w:p>
    <w:p w:rsidR="0018120B" w:rsidRDefault="0018120B">
      <w:pPr>
        <w:suppressAutoHyphens w:val="0"/>
        <w:spacing w:after="0"/>
        <w:jc w:val="both"/>
        <w:rPr>
          <w:rFonts w:ascii="Times New Roman" w:hAnsi="Times New Roman"/>
        </w:rPr>
      </w:pPr>
    </w:p>
    <w:p w:rsidR="00B963EB" w:rsidRDefault="00881422">
      <w:pPr>
        <w:spacing w:after="0"/>
        <w:jc w:val="both"/>
        <w:rPr>
          <w:rFonts w:ascii="Times New Roman" w:hAnsi="Times New Roman"/>
        </w:rPr>
      </w:pPr>
      <w:r>
        <w:rPr>
          <w:rFonts w:ascii="Times New Roman" w:hAnsi="Times New Roman" w:cs="Arial Narrow"/>
          <w:i/>
          <w:color w:val="000000"/>
          <w:sz w:val="24"/>
          <w:szCs w:val="24"/>
        </w:rPr>
        <w:t>Tab. Nr 1. Wykaz gatunków projektowanych roślin</w:t>
      </w:r>
    </w:p>
    <w:tbl>
      <w:tblPr>
        <w:tblW w:w="9080" w:type="dxa"/>
        <w:tblInd w:w="99" w:type="dxa"/>
        <w:tblLayout w:type="fixed"/>
        <w:tblLook w:val="04A0" w:firstRow="1" w:lastRow="0" w:firstColumn="1" w:lastColumn="0" w:noHBand="0" w:noVBand="1"/>
      </w:tblPr>
      <w:tblGrid>
        <w:gridCol w:w="572"/>
        <w:gridCol w:w="2889"/>
        <w:gridCol w:w="2891"/>
        <w:gridCol w:w="1529"/>
        <w:gridCol w:w="1199"/>
      </w:tblGrid>
      <w:tr w:rsidR="00B963EB">
        <w:tc>
          <w:tcPr>
            <w:tcW w:w="572" w:type="dxa"/>
            <w:tcBorders>
              <w:top w:val="single" w:sz="4" w:space="0" w:color="000000"/>
              <w:left w:val="single" w:sz="4" w:space="0" w:color="000000"/>
              <w:bottom w:val="single" w:sz="4" w:space="0" w:color="000000"/>
              <w:right w:val="single" w:sz="4" w:space="0" w:color="000000"/>
            </w:tcBorders>
            <w:shd w:val="clear" w:color="auto" w:fill="ECECEC"/>
            <w:vAlign w:val="center"/>
          </w:tcPr>
          <w:p w:rsidR="00B963EB" w:rsidRDefault="00881422">
            <w:pPr>
              <w:widowControl w:val="0"/>
              <w:spacing w:after="0" w:line="240" w:lineRule="auto"/>
              <w:jc w:val="both"/>
              <w:rPr>
                <w:rFonts w:ascii="Times New Roman" w:eastAsia="Calibri" w:hAnsi="Times New Roman" w:cs="Arial Narrow"/>
                <w:b/>
                <w:bCs/>
              </w:rPr>
            </w:pPr>
            <w:r>
              <w:rPr>
                <w:rFonts w:ascii="Times New Roman" w:eastAsia="Calibri" w:hAnsi="Times New Roman" w:cs="Arial Narrow"/>
                <w:b/>
                <w:bCs/>
              </w:rPr>
              <w:t>Lp.</w:t>
            </w:r>
          </w:p>
        </w:tc>
        <w:tc>
          <w:tcPr>
            <w:tcW w:w="2889" w:type="dxa"/>
            <w:tcBorders>
              <w:top w:val="single" w:sz="4" w:space="0" w:color="000000"/>
              <w:left w:val="single" w:sz="4" w:space="0" w:color="000000"/>
              <w:bottom w:val="single" w:sz="4" w:space="0" w:color="000000"/>
              <w:right w:val="single" w:sz="4" w:space="0" w:color="000000"/>
            </w:tcBorders>
            <w:shd w:val="clear" w:color="auto" w:fill="ECECEC"/>
            <w:vAlign w:val="center"/>
          </w:tcPr>
          <w:p w:rsidR="00B963EB" w:rsidRDefault="00881422">
            <w:pPr>
              <w:widowControl w:val="0"/>
              <w:spacing w:after="0" w:line="240" w:lineRule="auto"/>
              <w:jc w:val="both"/>
              <w:rPr>
                <w:rFonts w:ascii="Times New Roman" w:eastAsia="Calibri" w:hAnsi="Times New Roman" w:cs="Arial Narrow"/>
                <w:b/>
                <w:bCs/>
              </w:rPr>
            </w:pPr>
            <w:r>
              <w:rPr>
                <w:rFonts w:ascii="Times New Roman" w:eastAsia="Calibri" w:hAnsi="Times New Roman" w:cs="Arial Narrow"/>
                <w:b/>
                <w:bCs/>
              </w:rPr>
              <w:t>Nazwa łacińska</w:t>
            </w:r>
          </w:p>
        </w:tc>
        <w:tc>
          <w:tcPr>
            <w:tcW w:w="2891" w:type="dxa"/>
            <w:tcBorders>
              <w:top w:val="single" w:sz="4" w:space="0" w:color="000000"/>
              <w:left w:val="single" w:sz="4" w:space="0" w:color="000000"/>
              <w:bottom w:val="single" w:sz="4" w:space="0" w:color="000000"/>
              <w:right w:val="single" w:sz="4" w:space="0" w:color="000000"/>
            </w:tcBorders>
            <w:shd w:val="clear" w:color="auto" w:fill="ECECEC"/>
            <w:vAlign w:val="center"/>
          </w:tcPr>
          <w:p w:rsidR="00B963EB" w:rsidRDefault="00881422">
            <w:pPr>
              <w:widowControl w:val="0"/>
              <w:spacing w:after="0" w:line="240" w:lineRule="auto"/>
              <w:jc w:val="both"/>
              <w:rPr>
                <w:rFonts w:ascii="Times New Roman" w:eastAsia="Calibri" w:hAnsi="Times New Roman" w:cs="Arial Narrow"/>
                <w:b/>
                <w:bCs/>
              </w:rPr>
            </w:pPr>
            <w:r>
              <w:rPr>
                <w:rFonts w:ascii="Times New Roman" w:eastAsia="Calibri" w:hAnsi="Times New Roman" w:cs="Arial Narrow"/>
                <w:b/>
                <w:bCs/>
              </w:rPr>
              <w:t>Nazwa polska</w:t>
            </w:r>
          </w:p>
        </w:tc>
        <w:tc>
          <w:tcPr>
            <w:tcW w:w="1529" w:type="dxa"/>
            <w:tcBorders>
              <w:top w:val="single" w:sz="4" w:space="0" w:color="000000"/>
              <w:left w:val="single" w:sz="4" w:space="0" w:color="000000"/>
              <w:bottom w:val="single" w:sz="4" w:space="0" w:color="000000"/>
              <w:right w:val="single" w:sz="4" w:space="0" w:color="000000"/>
            </w:tcBorders>
            <w:shd w:val="clear" w:color="auto" w:fill="ECECEC"/>
            <w:vAlign w:val="center"/>
          </w:tcPr>
          <w:p w:rsidR="00B963EB" w:rsidRDefault="00881422">
            <w:pPr>
              <w:widowControl w:val="0"/>
              <w:spacing w:after="0" w:line="240" w:lineRule="auto"/>
              <w:jc w:val="center"/>
              <w:rPr>
                <w:rFonts w:ascii="Times New Roman" w:eastAsia="Calibri" w:hAnsi="Times New Roman" w:cs="Arial Narrow"/>
                <w:b/>
                <w:bCs/>
              </w:rPr>
            </w:pPr>
            <w:r>
              <w:rPr>
                <w:rFonts w:ascii="Times New Roman" w:eastAsia="Calibri" w:hAnsi="Times New Roman" w:cs="Arial Narrow"/>
                <w:b/>
                <w:bCs/>
              </w:rPr>
              <w:t>Wys. docelowa</w:t>
            </w:r>
          </w:p>
          <w:p w:rsidR="00B963EB" w:rsidRDefault="00881422">
            <w:pPr>
              <w:widowControl w:val="0"/>
              <w:spacing w:after="0" w:line="240" w:lineRule="auto"/>
              <w:jc w:val="center"/>
              <w:rPr>
                <w:rFonts w:ascii="Times New Roman" w:eastAsia="Calibri" w:hAnsi="Times New Roman" w:cs="Arial Narrow"/>
                <w:b/>
                <w:bCs/>
              </w:rPr>
            </w:pPr>
            <w:r>
              <w:rPr>
                <w:rFonts w:ascii="Times New Roman" w:eastAsia="Calibri" w:hAnsi="Times New Roman" w:cs="Arial Narrow"/>
                <w:b/>
                <w:bCs/>
              </w:rPr>
              <w:t>[m]</w:t>
            </w:r>
          </w:p>
        </w:tc>
        <w:tc>
          <w:tcPr>
            <w:tcW w:w="1199" w:type="dxa"/>
            <w:tcBorders>
              <w:top w:val="single" w:sz="4" w:space="0" w:color="000000"/>
              <w:left w:val="single" w:sz="4" w:space="0" w:color="000000"/>
              <w:bottom w:val="single" w:sz="4" w:space="0" w:color="000000"/>
              <w:right w:val="single" w:sz="4" w:space="0" w:color="000000"/>
            </w:tcBorders>
            <w:shd w:val="clear" w:color="auto" w:fill="ECECEC"/>
            <w:vAlign w:val="center"/>
          </w:tcPr>
          <w:p w:rsidR="00B963EB" w:rsidRDefault="00881422">
            <w:pPr>
              <w:widowControl w:val="0"/>
              <w:spacing w:after="0" w:line="240" w:lineRule="auto"/>
              <w:jc w:val="center"/>
              <w:rPr>
                <w:rFonts w:ascii="Times New Roman" w:eastAsia="Calibri" w:hAnsi="Times New Roman" w:cs="Arial Narrow"/>
                <w:b/>
                <w:bCs/>
              </w:rPr>
            </w:pPr>
            <w:r>
              <w:rPr>
                <w:rFonts w:ascii="Times New Roman" w:eastAsia="Calibri" w:hAnsi="Times New Roman" w:cs="Arial Narrow"/>
                <w:b/>
                <w:bCs/>
              </w:rPr>
              <w:t>Ilość sztuk</w:t>
            </w:r>
          </w:p>
        </w:tc>
      </w:tr>
      <w:tr w:rsidR="00B963EB">
        <w:trPr>
          <w:trHeight w:val="217"/>
        </w:trPr>
        <w:tc>
          <w:tcPr>
            <w:tcW w:w="572" w:type="dxa"/>
            <w:tcBorders>
              <w:left w:val="single" w:sz="4" w:space="0" w:color="000000"/>
              <w:bottom w:val="single" w:sz="4" w:space="0" w:color="000000"/>
              <w:right w:val="single" w:sz="4" w:space="0" w:color="000000"/>
            </w:tcBorders>
            <w:vAlign w:val="center"/>
          </w:tcPr>
          <w:p w:rsidR="00B963EB" w:rsidRDefault="00881422">
            <w:pPr>
              <w:widowControl w:val="0"/>
              <w:spacing w:after="0" w:line="240" w:lineRule="auto"/>
              <w:jc w:val="center"/>
              <w:rPr>
                <w:rFonts w:ascii="Times New Roman" w:eastAsia="Calibri" w:hAnsi="Times New Roman" w:cs="Arial Narrow"/>
              </w:rPr>
            </w:pPr>
            <w:r>
              <w:rPr>
                <w:rFonts w:ascii="Times New Roman" w:hAnsi="Times New Roman" w:cs="Arial Narrow"/>
              </w:rPr>
              <w:t>1</w:t>
            </w:r>
            <w:r>
              <w:rPr>
                <w:rFonts w:ascii="Times New Roman" w:eastAsia="Calibri" w:hAnsi="Times New Roman" w:cs="Arial Narrow"/>
              </w:rPr>
              <w:t>.</w:t>
            </w:r>
          </w:p>
        </w:tc>
        <w:tc>
          <w:tcPr>
            <w:tcW w:w="2889" w:type="dxa"/>
            <w:tcBorders>
              <w:left w:val="single" w:sz="4" w:space="0" w:color="000000"/>
              <w:bottom w:val="single" w:sz="4" w:space="0" w:color="000000"/>
              <w:right w:val="single" w:sz="4" w:space="0" w:color="000000"/>
            </w:tcBorders>
            <w:vAlign w:val="center"/>
          </w:tcPr>
          <w:p w:rsidR="00B963EB" w:rsidRDefault="005C73BF">
            <w:pPr>
              <w:widowControl w:val="0"/>
              <w:spacing w:after="0" w:line="240" w:lineRule="auto"/>
              <w:rPr>
                <w:rFonts w:ascii="Times New Roman" w:eastAsia="Calibri" w:hAnsi="Times New Roman" w:cs="Arial Narrow"/>
                <w:i/>
              </w:rPr>
            </w:pPr>
            <w:r w:rsidRPr="005C73BF">
              <w:rPr>
                <w:rFonts w:ascii="Times New Roman" w:eastAsia="Calibri" w:hAnsi="Times New Roman" w:cs="Arial Narrow"/>
                <w:i/>
              </w:rPr>
              <w:t>BERBERIS THUNBERGII 'CORONITA'</w:t>
            </w:r>
          </w:p>
        </w:tc>
        <w:tc>
          <w:tcPr>
            <w:tcW w:w="2891" w:type="dxa"/>
            <w:tcBorders>
              <w:left w:val="single" w:sz="4" w:space="0" w:color="000000"/>
              <w:bottom w:val="single" w:sz="4" w:space="0" w:color="000000"/>
              <w:right w:val="single" w:sz="4" w:space="0" w:color="000000"/>
            </w:tcBorders>
            <w:vAlign w:val="center"/>
          </w:tcPr>
          <w:p w:rsidR="00B963EB" w:rsidRDefault="005C73BF">
            <w:pPr>
              <w:widowControl w:val="0"/>
              <w:spacing w:after="0" w:line="240" w:lineRule="auto"/>
              <w:rPr>
                <w:rFonts w:ascii="Times New Roman" w:eastAsia="Calibri" w:hAnsi="Times New Roman" w:cs="Arial Narrow"/>
              </w:rPr>
            </w:pPr>
            <w:r w:rsidRPr="005C73BF">
              <w:rPr>
                <w:rFonts w:ascii="Times New Roman" w:hAnsi="Times New Roman" w:cs="Arial Narrow"/>
              </w:rPr>
              <w:t>BERBERYS THUNBERGA 'CORONITA'</w:t>
            </w:r>
          </w:p>
        </w:tc>
        <w:tc>
          <w:tcPr>
            <w:tcW w:w="1529" w:type="dxa"/>
            <w:tcBorders>
              <w:left w:val="single" w:sz="4" w:space="0" w:color="000000"/>
              <w:bottom w:val="single" w:sz="4" w:space="0" w:color="000000"/>
              <w:right w:val="single" w:sz="4" w:space="0" w:color="000000"/>
            </w:tcBorders>
            <w:vAlign w:val="center"/>
          </w:tcPr>
          <w:p w:rsidR="00B963EB" w:rsidRDefault="005C73BF">
            <w:pPr>
              <w:widowControl w:val="0"/>
              <w:spacing w:after="0" w:line="240" w:lineRule="auto"/>
              <w:jc w:val="center"/>
              <w:rPr>
                <w:rFonts w:ascii="Times New Roman" w:eastAsia="Calibri" w:hAnsi="Times New Roman" w:cs="Arial Narrow"/>
              </w:rPr>
            </w:pPr>
            <w:r>
              <w:rPr>
                <w:rFonts w:ascii="Times New Roman" w:eastAsia="Calibri" w:hAnsi="Times New Roman" w:cs="Arial Narrow"/>
              </w:rPr>
              <w:t>0,8</w:t>
            </w:r>
          </w:p>
        </w:tc>
        <w:tc>
          <w:tcPr>
            <w:tcW w:w="1199" w:type="dxa"/>
            <w:tcBorders>
              <w:left w:val="single" w:sz="4" w:space="0" w:color="000000"/>
              <w:bottom w:val="single" w:sz="4" w:space="0" w:color="000000"/>
              <w:right w:val="single" w:sz="4" w:space="0" w:color="000000"/>
            </w:tcBorders>
            <w:vAlign w:val="center"/>
          </w:tcPr>
          <w:p w:rsidR="00B963EB" w:rsidRDefault="005C73BF">
            <w:pPr>
              <w:widowControl w:val="0"/>
              <w:spacing w:after="0" w:line="240" w:lineRule="auto"/>
              <w:jc w:val="center"/>
              <w:rPr>
                <w:rFonts w:ascii="Times New Roman" w:eastAsia="Calibri" w:hAnsi="Times New Roman" w:cs="Arial Narrow"/>
              </w:rPr>
            </w:pPr>
            <w:r>
              <w:rPr>
                <w:rFonts w:ascii="Times New Roman" w:eastAsia="Calibri" w:hAnsi="Times New Roman" w:cs="Arial Narrow"/>
              </w:rPr>
              <w:t>22</w:t>
            </w:r>
          </w:p>
        </w:tc>
      </w:tr>
      <w:tr w:rsidR="00B963EB">
        <w:trPr>
          <w:trHeight w:val="217"/>
        </w:trPr>
        <w:tc>
          <w:tcPr>
            <w:tcW w:w="572" w:type="dxa"/>
            <w:tcBorders>
              <w:left w:val="single" w:sz="4" w:space="0" w:color="000000"/>
              <w:bottom w:val="single" w:sz="4" w:space="0" w:color="000000"/>
              <w:right w:val="single" w:sz="4" w:space="0" w:color="000000"/>
            </w:tcBorders>
            <w:vAlign w:val="center"/>
          </w:tcPr>
          <w:p w:rsidR="00B963EB" w:rsidRDefault="0018120B">
            <w:pPr>
              <w:widowControl w:val="0"/>
              <w:spacing w:after="0" w:line="240" w:lineRule="auto"/>
              <w:jc w:val="center"/>
              <w:rPr>
                <w:rFonts w:ascii="Times New Roman" w:eastAsia="Calibri" w:hAnsi="Times New Roman" w:cs="Arial Narrow"/>
              </w:rPr>
            </w:pPr>
            <w:r>
              <w:rPr>
                <w:rFonts w:ascii="Times New Roman" w:hAnsi="Times New Roman" w:cs="Arial Narrow"/>
              </w:rPr>
              <w:t>2</w:t>
            </w:r>
            <w:r w:rsidR="00881422">
              <w:rPr>
                <w:rFonts w:ascii="Times New Roman" w:eastAsia="Calibri" w:hAnsi="Times New Roman" w:cs="Arial Narrow"/>
              </w:rPr>
              <w:t>.</w:t>
            </w:r>
          </w:p>
        </w:tc>
        <w:tc>
          <w:tcPr>
            <w:tcW w:w="2889" w:type="dxa"/>
            <w:tcBorders>
              <w:left w:val="single" w:sz="4" w:space="0" w:color="000000"/>
              <w:bottom w:val="single" w:sz="4" w:space="0" w:color="000000"/>
              <w:right w:val="single" w:sz="4" w:space="0" w:color="000000"/>
            </w:tcBorders>
            <w:vAlign w:val="center"/>
          </w:tcPr>
          <w:p w:rsidR="00B963EB" w:rsidRDefault="005C73BF">
            <w:pPr>
              <w:widowControl w:val="0"/>
              <w:spacing w:after="0" w:line="240" w:lineRule="auto"/>
              <w:rPr>
                <w:rFonts w:ascii="Times New Roman" w:eastAsia="Calibri" w:hAnsi="Times New Roman" w:cs="Arial Narrow"/>
                <w:i/>
              </w:rPr>
            </w:pPr>
            <w:r w:rsidRPr="005C73BF">
              <w:rPr>
                <w:rFonts w:ascii="Times New Roman" w:eastAsia="Calibri" w:hAnsi="Times New Roman" w:cs="Arial Narrow"/>
                <w:i/>
              </w:rPr>
              <w:t>HYDRANGEA PANICULATA BOBO</w:t>
            </w:r>
          </w:p>
        </w:tc>
        <w:tc>
          <w:tcPr>
            <w:tcW w:w="2891" w:type="dxa"/>
            <w:tcBorders>
              <w:left w:val="single" w:sz="4" w:space="0" w:color="000000"/>
              <w:bottom w:val="single" w:sz="4" w:space="0" w:color="000000"/>
              <w:right w:val="single" w:sz="4" w:space="0" w:color="000000"/>
            </w:tcBorders>
            <w:vAlign w:val="center"/>
          </w:tcPr>
          <w:p w:rsidR="00B963EB" w:rsidRDefault="005C73BF">
            <w:pPr>
              <w:widowControl w:val="0"/>
              <w:spacing w:after="0" w:line="240" w:lineRule="auto"/>
              <w:rPr>
                <w:rFonts w:ascii="Times New Roman" w:eastAsia="Calibri" w:hAnsi="Times New Roman" w:cs="Arial Narrow"/>
              </w:rPr>
            </w:pPr>
            <w:r w:rsidRPr="005C73BF">
              <w:rPr>
                <w:rFonts w:ascii="Times New Roman" w:hAnsi="Times New Roman" w:cs="Arial Narrow"/>
              </w:rPr>
              <w:t>HORTENSJA BUKIETOWA BOBO</w:t>
            </w:r>
          </w:p>
        </w:tc>
        <w:tc>
          <w:tcPr>
            <w:tcW w:w="1529" w:type="dxa"/>
            <w:tcBorders>
              <w:left w:val="single" w:sz="4" w:space="0" w:color="000000"/>
              <w:bottom w:val="single" w:sz="4" w:space="0" w:color="000000"/>
              <w:right w:val="single" w:sz="4" w:space="0" w:color="000000"/>
            </w:tcBorders>
            <w:vAlign w:val="center"/>
          </w:tcPr>
          <w:p w:rsidR="00B963EB" w:rsidRDefault="005C73BF">
            <w:pPr>
              <w:widowControl w:val="0"/>
              <w:spacing w:after="0" w:line="240" w:lineRule="auto"/>
              <w:jc w:val="center"/>
              <w:rPr>
                <w:rFonts w:ascii="Times New Roman" w:hAnsi="Times New Roman" w:cs="Arial Narrow"/>
              </w:rPr>
            </w:pPr>
            <w:r>
              <w:rPr>
                <w:rFonts w:ascii="Times New Roman" w:hAnsi="Times New Roman" w:cs="Arial Narrow"/>
              </w:rPr>
              <w:t>1,0</w:t>
            </w:r>
          </w:p>
        </w:tc>
        <w:tc>
          <w:tcPr>
            <w:tcW w:w="1199" w:type="dxa"/>
            <w:tcBorders>
              <w:left w:val="single" w:sz="4" w:space="0" w:color="000000"/>
              <w:bottom w:val="single" w:sz="4" w:space="0" w:color="000000"/>
              <w:right w:val="single" w:sz="4" w:space="0" w:color="000000"/>
            </w:tcBorders>
            <w:vAlign w:val="center"/>
          </w:tcPr>
          <w:p w:rsidR="00B963EB" w:rsidRDefault="005C73BF">
            <w:pPr>
              <w:widowControl w:val="0"/>
              <w:spacing w:after="0" w:line="240" w:lineRule="auto"/>
              <w:jc w:val="center"/>
              <w:rPr>
                <w:rFonts w:ascii="Times New Roman" w:eastAsia="Calibri" w:hAnsi="Times New Roman" w:cs="Arial Narrow"/>
              </w:rPr>
            </w:pPr>
            <w:r>
              <w:rPr>
                <w:rFonts w:ascii="Times New Roman" w:eastAsia="Calibri" w:hAnsi="Times New Roman" w:cs="Arial Narrow"/>
              </w:rPr>
              <w:t>12</w:t>
            </w:r>
          </w:p>
        </w:tc>
      </w:tr>
      <w:tr w:rsidR="00B963EB">
        <w:trPr>
          <w:trHeight w:val="217"/>
        </w:trPr>
        <w:tc>
          <w:tcPr>
            <w:tcW w:w="572" w:type="dxa"/>
            <w:tcBorders>
              <w:left w:val="single" w:sz="4" w:space="0" w:color="000000"/>
              <w:bottom w:val="single" w:sz="4" w:space="0" w:color="000000"/>
              <w:right w:val="single" w:sz="4" w:space="0" w:color="000000"/>
            </w:tcBorders>
            <w:vAlign w:val="center"/>
          </w:tcPr>
          <w:p w:rsidR="00B963EB" w:rsidRDefault="0018120B">
            <w:pPr>
              <w:widowControl w:val="0"/>
              <w:spacing w:after="0" w:line="240" w:lineRule="auto"/>
              <w:jc w:val="center"/>
              <w:rPr>
                <w:rFonts w:ascii="Times New Roman" w:eastAsia="Calibri" w:hAnsi="Times New Roman" w:cs="Arial Narrow"/>
              </w:rPr>
            </w:pPr>
            <w:r>
              <w:rPr>
                <w:rFonts w:ascii="Times New Roman" w:hAnsi="Times New Roman" w:cs="Arial Narrow"/>
              </w:rPr>
              <w:t>3</w:t>
            </w:r>
            <w:r w:rsidR="00881422">
              <w:rPr>
                <w:rFonts w:ascii="Times New Roman" w:eastAsia="Calibri" w:hAnsi="Times New Roman" w:cs="Arial Narrow"/>
              </w:rPr>
              <w:t>.</w:t>
            </w:r>
          </w:p>
        </w:tc>
        <w:tc>
          <w:tcPr>
            <w:tcW w:w="2889" w:type="dxa"/>
            <w:tcBorders>
              <w:left w:val="single" w:sz="4" w:space="0" w:color="000000"/>
              <w:bottom w:val="single" w:sz="4" w:space="0" w:color="000000"/>
              <w:right w:val="single" w:sz="4" w:space="0" w:color="000000"/>
            </w:tcBorders>
            <w:vAlign w:val="center"/>
          </w:tcPr>
          <w:p w:rsidR="0018120B" w:rsidRDefault="0018120B">
            <w:pPr>
              <w:widowControl w:val="0"/>
              <w:spacing w:after="0" w:line="240" w:lineRule="auto"/>
              <w:rPr>
                <w:rFonts w:ascii="Times New Roman" w:eastAsia="Calibri" w:hAnsi="Times New Roman" w:cs="Arial Narrow"/>
                <w:i/>
              </w:rPr>
            </w:pPr>
            <w:r w:rsidRPr="005C73BF">
              <w:rPr>
                <w:rFonts w:ascii="Times New Roman" w:eastAsia="Calibri" w:hAnsi="Times New Roman" w:cs="Arial Narrow"/>
                <w:i/>
              </w:rPr>
              <w:t>PRUNUS TRILOBA</w:t>
            </w:r>
          </w:p>
        </w:tc>
        <w:tc>
          <w:tcPr>
            <w:tcW w:w="2891" w:type="dxa"/>
            <w:tcBorders>
              <w:left w:val="single" w:sz="4" w:space="0" w:color="000000"/>
              <w:bottom w:val="single" w:sz="4" w:space="0" w:color="000000"/>
              <w:right w:val="single" w:sz="4" w:space="0" w:color="000000"/>
            </w:tcBorders>
            <w:vAlign w:val="center"/>
          </w:tcPr>
          <w:p w:rsidR="0018120B" w:rsidRDefault="0018120B">
            <w:pPr>
              <w:widowControl w:val="0"/>
              <w:spacing w:after="0" w:line="240" w:lineRule="auto"/>
              <w:rPr>
                <w:rFonts w:ascii="Times New Roman" w:eastAsia="Calibri" w:hAnsi="Times New Roman" w:cs="Arial Narrow"/>
              </w:rPr>
            </w:pPr>
            <w:r w:rsidRPr="005C73BF">
              <w:rPr>
                <w:rFonts w:ascii="Times New Roman" w:eastAsia="Calibri" w:hAnsi="Times New Roman" w:cs="Arial Narrow"/>
              </w:rPr>
              <w:t>MIGDAŁEK TRÓJKLAPOWY</w:t>
            </w:r>
          </w:p>
        </w:tc>
        <w:tc>
          <w:tcPr>
            <w:tcW w:w="1529" w:type="dxa"/>
            <w:tcBorders>
              <w:left w:val="single" w:sz="4" w:space="0" w:color="000000"/>
              <w:bottom w:val="single" w:sz="4" w:space="0" w:color="000000"/>
              <w:right w:val="single" w:sz="4" w:space="0" w:color="000000"/>
            </w:tcBorders>
            <w:vAlign w:val="center"/>
          </w:tcPr>
          <w:p w:rsidR="0018120B" w:rsidRDefault="0018120B" w:rsidP="005C73BF">
            <w:pPr>
              <w:widowControl w:val="0"/>
              <w:spacing w:after="0" w:line="240" w:lineRule="auto"/>
              <w:jc w:val="center"/>
              <w:rPr>
                <w:rFonts w:ascii="Times New Roman" w:eastAsia="Calibri" w:hAnsi="Times New Roman" w:cs="Arial Narrow"/>
              </w:rPr>
            </w:pPr>
            <w:r>
              <w:rPr>
                <w:rFonts w:ascii="Times New Roman" w:hAnsi="Times New Roman" w:cs="Arial Narrow"/>
              </w:rPr>
              <w:t>2,50</w:t>
            </w:r>
          </w:p>
        </w:tc>
        <w:tc>
          <w:tcPr>
            <w:tcW w:w="1199" w:type="dxa"/>
            <w:tcBorders>
              <w:left w:val="single" w:sz="4" w:space="0" w:color="000000"/>
              <w:bottom w:val="single" w:sz="4" w:space="0" w:color="000000"/>
              <w:right w:val="single" w:sz="4" w:space="0" w:color="000000"/>
            </w:tcBorders>
            <w:vAlign w:val="center"/>
          </w:tcPr>
          <w:p w:rsidR="0018120B" w:rsidRDefault="0018120B">
            <w:pPr>
              <w:widowControl w:val="0"/>
              <w:spacing w:after="0" w:line="240" w:lineRule="auto"/>
              <w:jc w:val="center"/>
              <w:rPr>
                <w:rFonts w:ascii="Times New Roman" w:eastAsia="Calibri" w:hAnsi="Times New Roman" w:cs="Arial Narrow"/>
              </w:rPr>
            </w:pPr>
            <w:r>
              <w:rPr>
                <w:rFonts w:ascii="Times New Roman" w:eastAsia="Calibri" w:hAnsi="Times New Roman" w:cs="Arial Narrow"/>
              </w:rPr>
              <w:t>8</w:t>
            </w:r>
          </w:p>
        </w:tc>
      </w:tr>
      <w:tr w:rsidR="0018120B">
        <w:trPr>
          <w:trHeight w:val="217"/>
        </w:trPr>
        <w:tc>
          <w:tcPr>
            <w:tcW w:w="572" w:type="dxa"/>
            <w:tcBorders>
              <w:left w:val="single" w:sz="4" w:space="0" w:color="000000"/>
              <w:bottom w:val="single" w:sz="4" w:space="0" w:color="000000"/>
              <w:right w:val="single" w:sz="4" w:space="0" w:color="000000"/>
            </w:tcBorders>
            <w:vAlign w:val="center"/>
          </w:tcPr>
          <w:p w:rsidR="0018120B" w:rsidRDefault="0018120B" w:rsidP="0018120B">
            <w:pPr>
              <w:widowControl w:val="0"/>
              <w:spacing w:after="0" w:line="240" w:lineRule="auto"/>
              <w:jc w:val="center"/>
              <w:rPr>
                <w:rFonts w:ascii="Times New Roman" w:eastAsia="Calibri" w:hAnsi="Times New Roman" w:cs="Arial Narrow"/>
              </w:rPr>
            </w:pPr>
            <w:r>
              <w:rPr>
                <w:rFonts w:ascii="Times New Roman" w:eastAsia="Calibri" w:hAnsi="Times New Roman" w:cs="Arial Narrow"/>
              </w:rPr>
              <w:t>4.</w:t>
            </w:r>
          </w:p>
        </w:tc>
        <w:tc>
          <w:tcPr>
            <w:tcW w:w="2889" w:type="dxa"/>
            <w:tcBorders>
              <w:left w:val="single" w:sz="4" w:space="0" w:color="000000"/>
              <w:bottom w:val="single" w:sz="4" w:space="0" w:color="000000"/>
              <w:right w:val="single" w:sz="4" w:space="0" w:color="000000"/>
            </w:tcBorders>
            <w:vAlign w:val="center"/>
          </w:tcPr>
          <w:p w:rsidR="0018120B" w:rsidRDefault="0018120B" w:rsidP="0018120B">
            <w:pPr>
              <w:widowControl w:val="0"/>
              <w:spacing w:after="0" w:line="240" w:lineRule="auto"/>
              <w:rPr>
                <w:rFonts w:ascii="Times New Roman" w:eastAsia="Calibri" w:hAnsi="Times New Roman" w:cs="Arial Narrow"/>
                <w:i/>
              </w:rPr>
            </w:pPr>
            <w:r w:rsidRPr="005C73BF">
              <w:rPr>
                <w:rFonts w:ascii="Times New Roman" w:eastAsia="Calibri" w:hAnsi="Times New Roman" w:cs="Arial Narrow"/>
                <w:i/>
              </w:rPr>
              <w:t>BERBERIS XMEDIA 'RED JEWEL'</w:t>
            </w:r>
          </w:p>
        </w:tc>
        <w:tc>
          <w:tcPr>
            <w:tcW w:w="2891" w:type="dxa"/>
            <w:tcBorders>
              <w:left w:val="single" w:sz="4" w:space="0" w:color="000000"/>
              <w:bottom w:val="single" w:sz="4" w:space="0" w:color="000000"/>
              <w:right w:val="single" w:sz="4" w:space="0" w:color="000000"/>
            </w:tcBorders>
            <w:vAlign w:val="center"/>
          </w:tcPr>
          <w:p w:rsidR="0018120B" w:rsidRPr="0018120B" w:rsidRDefault="0018120B" w:rsidP="0018120B">
            <w:pPr>
              <w:widowControl w:val="0"/>
              <w:spacing w:after="0" w:line="240" w:lineRule="auto"/>
              <w:rPr>
                <w:rFonts w:ascii="Times New Roman" w:hAnsi="Times New Roman" w:cs="Arial Narrow"/>
              </w:rPr>
            </w:pPr>
            <w:r w:rsidRPr="005C73BF">
              <w:rPr>
                <w:rFonts w:ascii="Times New Roman" w:hAnsi="Times New Roman" w:cs="Arial Narrow"/>
              </w:rPr>
              <w:t>BERBERYS POŚREDNI 'RED JEWEL'</w:t>
            </w:r>
          </w:p>
        </w:tc>
        <w:tc>
          <w:tcPr>
            <w:tcW w:w="1529" w:type="dxa"/>
            <w:tcBorders>
              <w:left w:val="single" w:sz="4" w:space="0" w:color="000000"/>
              <w:bottom w:val="single" w:sz="4" w:space="0" w:color="000000"/>
              <w:right w:val="single" w:sz="4" w:space="0" w:color="000000"/>
            </w:tcBorders>
            <w:vAlign w:val="center"/>
          </w:tcPr>
          <w:p w:rsidR="0018120B" w:rsidRDefault="0018120B" w:rsidP="0018120B">
            <w:pPr>
              <w:widowControl w:val="0"/>
              <w:spacing w:after="0" w:line="240" w:lineRule="auto"/>
              <w:jc w:val="center"/>
              <w:rPr>
                <w:rFonts w:ascii="Times New Roman" w:eastAsia="Calibri" w:hAnsi="Times New Roman" w:cs="Arial Narrow"/>
              </w:rPr>
            </w:pPr>
            <w:r>
              <w:rPr>
                <w:rFonts w:ascii="Times New Roman" w:eastAsia="Calibri" w:hAnsi="Times New Roman" w:cs="Arial Narrow"/>
              </w:rPr>
              <w:t>1,0</w:t>
            </w:r>
          </w:p>
          <w:p w:rsidR="0018120B" w:rsidRDefault="0018120B" w:rsidP="0018120B">
            <w:pPr>
              <w:widowControl w:val="0"/>
              <w:spacing w:after="0" w:line="240" w:lineRule="auto"/>
              <w:jc w:val="center"/>
              <w:rPr>
                <w:rFonts w:ascii="Times New Roman" w:hAnsi="Times New Roman" w:cs="Arial Narrow"/>
              </w:rPr>
            </w:pPr>
          </w:p>
        </w:tc>
        <w:tc>
          <w:tcPr>
            <w:tcW w:w="1199" w:type="dxa"/>
            <w:tcBorders>
              <w:left w:val="single" w:sz="4" w:space="0" w:color="000000"/>
              <w:bottom w:val="single" w:sz="4" w:space="0" w:color="000000"/>
              <w:right w:val="single" w:sz="4" w:space="0" w:color="000000"/>
            </w:tcBorders>
            <w:vAlign w:val="center"/>
          </w:tcPr>
          <w:p w:rsidR="0018120B" w:rsidRDefault="0018120B" w:rsidP="0018120B">
            <w:pPr>
              <w:widowControl w:val="0"/>
              <w:spacing w:after="0" w:line="240" w:lineRule="auto"/>
              <w:jc w:val="center"/>
              <w:rPr>
                <w:rFonts w:ascii="Times New Roman" w:eastAsia="Calibri" w:hAnsi="Times New Roman" w:cs="Arial Narrow"/>
              </w:rPr>
            </w:pPr>
            <w:r>
              <w:rPr>
                <w:rFonts w:ascii="Times New Roman" w:eastAsia="Calibri" w:hAnsi="Times New Roman" w:cs="Arial Narrow"/>
              </w:rPr>
              <w:t>23</w:t>
            </w:r>
          </w:p>
          <w:p w:rsidR="0018120B" w:rsidRDefault="0018120B" w:rsidP="0018120B">
            <w:pPr>
              <w:widowControl w:val="0"/>
              <w:spacing w:after="0" w:line="240" w:lineRule="auto"/>
              <w:jc w:val="center"/>
              <w:rPr>
                <w:rFonts w:ascii="Times New Roman" w:eastAsia="Calibri" w:hAnsi="Times New Roman" w:cs="Arial Narrow"/>
              </w:rPr>
            </w:pPr>
          </w:p>
        </w:tc>
      </w:tr>
      <w:tr w:rsidR="0018120B">
        <w:trPr>
          <w:trHeight w:val="217"/>
        </w:trPr>
        <w:tc>
          <w:tcPr>
            <w:tcW w:w="572" w:type="dxa"/>
            <w:tcBorders>
              <w:left w:val="single" w:sz="4" w:space="0" w:color="000000"/>
              <w:bottom w:val="single" w:sz="4" w:space="0" w:color="000000"/>
              <w:right w:val="single" w:sz="4" w:space="0" w:color="000000"/>
            </w:tcBorders>
            <w:vAlign w:val="center"/>
          </w:tcPr>
          <w:p w:rsidR="0018120B" w:rsidRDefault="0018120B" w:rsidP="0018120B">
            <w:pPr>
              <w:widowControl w:val="0"/>
              <w:spacing w:after="0" w:line="240" w:lineRule="auto"/>
              <w:jc w:val="center"/>
              <w:rPr>
                <w:rFonts w:ascii="Times New Roman" w:eastAsia="Calibri" w:hAnsi="Times New Roman" w:cs="Arial Narrow"/>
              </w:rPr>
            </w:pPr>
            <w:r>
              <w:rPr>
                <w:rFonts w:ascii="Times New Roman" w:eastAsia="Calibri" w:hAnsi="Times New Roman" w:cs="Arial Narrow"/>
              </w:rPr>
              <w:t>5.</w:t>
            </w:r>
          </w:p>
        </w:tc>
        <w:tc>
          <w:tcPr>
            <w:tcW w:w="2889" w:type="dxa"/>
            <w:tcBorders>
              <w:left w:val="single" w:sz="4" w:space="0" w:color="000000"/>
              <w:bottom w:val="single" w:sz="4" w:space="0" w:color="000000"/>
              <w:right w:val="single" w:sz="4" w:space="0" w:color="000000"/>
            </w:tcBorders>
            <w:vAlign w:val="center"/>
          </w:tcPr>
          <w:p w:rsidR="0018120B" w:rsidRDefault="0018120B" w:rsidP="0018120B">
            <w:pPr>
              <w:widowControl w:val="0"/>
              <w:spacing w:after="0" w:line="240" w:lineRule="auto"/>
              <w:rPr>
                <w:rFonts w:ascii="Times New Roman" w:eastAsia="Calibri" w:hAnsi="Times New Roman" w:cs="Arial Narrow"/>
                <w:i/>
              </w:rPr>
            </w:pPr>
            <w:r w:rsidRPr="005C73BF">
              <w:rPr>
                <w:rFonts w:ascii="Times New Roman" w:eastAsia="Calibri" w:hAnsi="Times New Roman" w:cs="Arial Narrow"/>
                <w:i/>
              </w:rPr>
              <w:t>COTINUS 'GRACE'</w:t>
            </w:r>
          </w:p>
        </w:tc>
        <w:tc>
          <w:tcPr>
            <w:tcW w:w="2891" w:type="dxa"/>
            <w:tcBorders>
              <w:left w:val="single" w:sz="4" w:space="0" w:color="000000"/>
              <w:bottom w:val="single" w:sz="4" w:space="0" w:color="000000"/>
              <w:right w:val="single" w:sz="4" w:space="0" w:color="000000"/>
            </w:tcBorders>
            <w:vAlign w:val="center"/>
          </w:tcPr>
          <w:p w:rsidR="0018120B" w:rsidRDefault="0018120B" w:rsidP="0018120B">
            <w:pPr>
              <w:widowControl w:val="0"/>
              <w:spacing w:after="0" w:line="240" w:lineRule="auto"/>
              <w:rPr>
                <w:rFonts w:ascii="Times New Roman" w:eastAsia="Calibri" w:hAnsi="Times New Roman" w:cs="Arial Narrow"/>
              </w:rPr>
            </w:pPr>
            <w:r w:rsidRPr="005C73BF">
              <w:rPr>
                <w:rFonts w:ascii="Times New Roman" w:hAnsi="Times New Roman" w:cs="Arial Narrow"/>
              </w:rPr>
              <w:t>PERUKOWIEC 'GRACE'</w:t>
            </w:r>
          </w:p>
        </w:tc>
        <w:tc>
          <w:tcPr>
            <w:tcW w:w="1529" w:type="dxa"/>
            <w:tcBorders>
              <w:left w:val="single" w:sz="4" w:space="0" w:color="000000"/>
              <w:bottom w:val="single" w:sz="4" w:space="0" w:color="000000"/>
              <w:right w:val="single" w:sz="4" w:space="0" w:color="000000"/>
            </w:tcBorders>
            <w:vAlign w:val="center"/>
          </w:tcPr>
          <w:p w:rsidR="0018120B" w:rsidRDefault="0018120B" w:rsidP="0018120B">
            <w:pPr>
              <w:widowControl w:val="0"/>
              <w:spacing w:after="0" w:line="240" w:lineRule="auto"/>
              <w:jc w:val="center"/>
              <w:rPr>
                <w:rFonts w:ascii="Times New Roman" w:hAnsi="Times New Roman" w:cs="Arial Narrow"/>
              </w:rPr>
            </w:pPr>
            <w:r>
              <w:rPr>
                <w:rFonts w:ascii="Times New Roman" w:hAnsi="Times New Roman" w:cs="Arial Narrow"/>
              </w:rPr>
              <w:t>4,0</w:t>
            </w:r>
          </w:p>
        </w:tc>
        <w:tc>
          <w:tcPr>
            <w:tcW w:w="1199" w:type="dxa"/>
            <w:tcBorders>
              <w:left w:val="single" w:sz="4" w:space="0" w:color="000000"/>
              <w:bottom w:val="single" w:sz="4" w:space="0" w:color="000000"/>
              <w:right w:val="single" w:sz="4" w:space="0" w:color="000000"/>
            </w:tcBorders>
            <w:vAlign w:val="center"/>
          </w:tcPr>
          <w:p w:rsidR="0018120B" w:rsidRDefault="0018120B" w:rsidP="0018120B">
            <w:pPr>
              <w:widowControl w:val="0"/>
              <w:spacing w:after="0" w:line="240" w:lineRule="auto"/>
              <w:jc w:val="center"/>
              <w:rPr>
                <w:rFonts w:ascii="Times New Roman" w:eastAsia="Calibri" w:hAnsi="Times New Roman" w:cs="Arial Narrow"/>
              </w:rPr>
            </w:pPr>
            <w:r>
              <w:rPr>
                <w:rFonts w:ascii="Times New Roman" w:eastAsia="Calibri" w:hAnsi="Times New Roman" w:cs="Arial Narrow"/>
              </w:rPr>
              <w:t>4</w:t>
            </w:r>
          </w:p>
        </w:tc>
      </w:tr>
    </w:tbl>
    <w:p w:rsidR="00B963EB" w:rsidRDefault="00B963EB">
      <w:pPr>
        <w:spacing w:after="0"/>
        <w:jc w:val="both"/>
        <w:rPr>
          <w:rFonts w:ascii="Times New Roman" w:hAnsi="Times New Roman" w:cs="Arial Narrow"/>
          <w:color w:val="000000"/>
          <w:sz w:val="24"/>
          <w:szCs w:val="24"/>
        </w:rPr>
      </w:pPr>
    </w:p>
    <w:p w:rsidR="0018120B" w:rsidRPr="00E020B3" w:rsidRDefault="0018120B">
      <w:pPr>
        <w:spacing w:after="0"/>
        <w:jc w:val="both"/>
        <w:rPr>
          <w:rFonts w:ascii="Times New Roman" w:hAnsi="Times New Roman" w:cs="Arial Narrow"/>
          <w:color w:val="000000"/>
          <w:sz w:val="24"/>
          <w:szCs w:val="24"/>
        </w:rPr>
      </w:pPr>
    </w:p>
    <w:p w:rsidR="00B963EB" w:rsidRDefault="00881422">
      <w:pPr>
        <w:spacing w:after="0"/>
        <w:rPr>
          <w:rFonts w:ascii="Times New Roman" w:hAnsi="Times New Roman" w:cs="Arial Narrow"/>
          <w:i/>
          <w:color w:val="000000"/>
          <w:sz w:val="24"/>
          <w:szCs w:val="24"/>
        </w:rPr>
      </w:pPr>
      <w:r>
        <w:rPr>
          <w:rFonts w:ascii="Times New Roman" w:hAnsi="Times New Roman" w:cs="Arial Narrow"/>
          <w:i/>
          <w:color w:val="000000"/>
          <w:sz w:val="24"/>
          <w:szCs w:val="24"/>
        </w:rPr>
        <w:t>Tab. Nr 2. Parametry materiału szkółkarskiego</w:t>
      </w:r>
    </w:p>
    <w:tbl>
      <w:tblPr>
        <w:tblW w:w="9071" w:type="dxa"/>
        <w:tblInd w:w="109" w:type="dxa"/>
        <w:tblLayout w:type="fixed"/>
        <w:tblLook w:val="04A0" w:firstRow="1" w:lastRow="0" w:firstColumn="1" w:lastColumn="0" w:noHBand="0" w:noVBand="1"/>
      </w:tblPr>
      <w:tblGrid>
        <w:gridCol w:w="615"/>
        <w:gridCol w:w="3920"/>
        <w:gridCol w:w="4536"/>
      </w:tblGrid>
      <w:tr w:rsidR="00637AB3" w:rsidTr="00637AB3">
        <w:trPr>
          <w:trHeight w:val="376"/>
        </w:trPr>
        <w:tc>
          <w:tcPr>
            <w:tcW w:w="615" w:type="dxa"/>
            <w:tcBorders>
              <w:top w:val="single" w:sz="4" w:space="0" w:color="000000"/>
              <w:left w:val="single" w:sz="4" w:space="0" w:color="000000"/>
              <w:bottom w:val="single" w:sz="4" w:space="0" w:color="000000"/>
              <w:right w:val="single" w:sz="4" w:space="0" w:color="000000"/>
            </w:tcBorders>
            <w:shd w:val="clear" w:color="auto" w:fill="ECECEC"/>
            <w:vAlign w:val="center"/>
          </w:tcPr>
          <w:p w:rsidR="00637AB3" w:rsidRDefault="00637AB3">
            <w:pPr>
              <w:widowControl w:val="0"/>
              <w:spacing w:after="0" w:line="240" w:lineRule="auto"/>
              <w:ind w:right="-108"/>
              <w:jc w:val="center"/>
              <w:rPr>
                <w:rFonts w:ascii="Times New Roman" w:eastAsia="Calibri" w:hAnsi="Times New Roman" w:cs="Arial Narrow"/>
                <w:b/>
              </w:rPr>
            </w:pPr>
            <w:r>
              <w:rPr>
                <w:rFonts w:ascii="Times New Roman" w:eastAsia="Calibri" w:hAnsi="Times New Roman" w:cs="Arial Narrow"/>
                <w:b/>
              </w:rPr>
              <w:t>Lp.</w:t>
            </w:r>
          </w:p>
        </w:tc>
        <w:tc>
          <w:tcPr>
            <w:tcW w:w="3920" w:type="dxa"/>
            <w:tcBorders>
              <w:top w:val="single" w:sz="4" w:space="0" w:color="000000"/>
              <w:left w:val="single" w:sz="4" w:space="0" w:color="000000"/>
              <w:bottom w:val="single" w:sz="4" w:space="0" w:color="000000"/>
              <w:right w:val="single" w:sz="4" w:space="0" w:color="000000"/>
            </w:tcBorders>
            <w:shd w:val="clear" w:color="auto" w:fill="ECECEC"/>
            <w:vAlign w:val="center"/>
          </w:tcPr>
          <w:p w:rsidR="00637AB3" w:rsidRDefault="00637AB3">
            <w:pPr>
              <w:widowControl w:val="0"/>
              <w:spacing w:after="0" w:line="240" w:lineRule="auto"/>
              <w:jc w:val="center"/>
              <w:rPr>
                <w:rFonts w:ascii="Times New Roman" w:eastAsia="Calibri" w:hAnsi="Times New Roman" w:cs="Arial Narrow"/>
                <w:b/>
              </w:rPr>
            </w:pPr>
            <w:r>
              <w:rPr>
                <w:rFonts w:ascii="Times New Roman" w:eastAsia="Calibri" w:hAnsi="Times New Roman" w:cs="Arial Narrow"/>
                <w:b/>
              </w:rPr>
              <w:t>Nazwa gatunku</w:t>
            </w:r>
          </w:p>
        </w:tc>
        <w:tc>
          <w:tcPr>
            <w:tcW w:w="4536" w:type="dxa"/>
            <w:tcBorders>
              <w:top w:val="single" w:sz="4" w:space="0" w:color="000000"/>
              <w:left w:val="single" w:sz="4" w:space="0" w:color="000000"/>
              <w:bottom w:val="single" w:sz="4" w:space="0" w:color="000000"/>
              <w:right w:val="single" w:sz="4" w:space="0" w:color="000000"/>
            </w:tcBorders>
            <w:shd w:val="clear" w:color="auto" w:fill="ECECEC"/>
            <w:vAlign w:val="center"/>
          </w:tcPr>
          <w:p w:rsidR="00637AB3" w:rsidRDefault="00637AB3">
            <w:pPr>
              <w:widowControl w:val="0"/>
              <w:spacing w:after="0" w:line="240" w:lineRule="auto"/>
              <w:jc w:val="center"/>
              <w:rPr>
                <w:rFonts w:ascii="Times New Roman" w:eastAsia="Calibri" w:hAnsi="Times New Roman" w:cs="Arial Narrow"/>
                <w:b/>
              </w:rPr>
            </w:pPr>
            <w:r>
              <w:rPr>
                <w:rFonts w:ascii="Times New Roman" w:eastAsia="Calibri" w:hAnsi="Times New Roman" w:cs="Arial Narrow"/>
                <w:b/>
              </w:rPr>
              <w:t>Min. parametry jakościowe - pojemnik</w:t>
            </w:r>
          </w:p>
          <w:p w:rsidR="00637AB3" w:rsidRDefault="00637AB3">
            <w:pPr>
              <w:widowControl w:val="0"/>
              <w:spacing w:after="0" w:line="240" w:lineRule="auto"/>
              <w:jc w:val="center"/>
              <w:rPr>
                <w:rFonts w:ascii="Times New Roman" w:eastAsia="Calibri" w:hAnsi="Times New Roman" w:cs="Arial Narrow"/>
                <w:b/>
              </w:rPr>
            </w:pPr>
            <w:r>
              <w:rPr>
                <w:rFonts w:ascii="Times New Roman" w:eastAsia="Calibri" w:hAnsi="Times New Roman" w:cs="Arial Narrow"/>
                <w:b/>
              </w:rPr>
              <w:t>[litry]</w:t>
            </w:r>
          </w:p>
        </w:tc>
      </w:tr>
      <w:tr w:rsidR="005C73BF" w:rsidTr="005C73BF">
        <w:trPr>
          <w:trHeight w:val="138"/>
        </w:trPr>
        <w:tc>
          <w:tcPr>
            <w:tcW w:w="615" w:type="dxa"/>
            <w:tcBorders>
              <w:left w:val="single" w:sz="4" w:space="0" w:color="000000"/>
              <w:bottom w:val="single" w:sz="4" w:space="0" w:color="000000"/>
              <w:right w:val="single" w:sz="4" w:space="0" w:color="000000"/>
            </w:tcBorders>
            <w:vAlign w:val="center"/>
          </w:tcPr>
          <w:p w:rsidR="005C73BF" w:rsidRDefault="005C73BF" w:rsidP="005C73BF">
            <w:pPr>
              <w:widowControl w:val="0"/>
              <w:spacing w:after="0" w:line="240" w:lineRule="auto"/>
              <w:jc w:val="center"/>
              <w:rPr>
                <w:rFonts w:ascii="Times New Roman" w:eastAsia="Calibri" w:hAnsi="Times New Roman" w:cs="Arial Narrow"/>
              </w:rPr>
            </w:pPr>
            <w:r>
              <w:rPr>
                <w:rFonts w:ascii="Times New Roman" w:hAnsi="Times New Roman" w:cs="Arial Narrow"/>
              </w:rPr>
              <w:t>1</w:t>
            </w:r>
            <w:r>
              <w:rPr>
                <w:rFonts w:ascii="Times New Roman" w:eastAsia="Calibri" w:hAnsi="Times New Roman" w:cs="Arial Narrow"/>
              </w:rPr>
              <w:t>.</w:t>
            </w:r>
          </w:p>
        </w:tc>
        <w:tc>
          <w:tcPr>
            <w:tcW w:w="3920" w:type="dxa"/>
            <w:tcBorders>
              <w:left w:val="single" w:sz="4" w:space="0" w:color="000000"/>
              <w:bottom w:val="single" w:sz="4" w:space="0" w:color="000000"/>
              <w:right w:val="single" w:sz="4" w:space="0" w:color="000000"/>
            </w:tcBorders>
            <w:vAlign w:val="center"/>
          </w:tcPr>
          <w:p w:rsidR="005C73BF" w:rsidRDefault="005C73BF" w:rsidP="005C73BF">
            <w:pPr>
              <w:widowControl w:val="0"/>
              <w:spacing w:after="0" w:line="240" w:lineRule="auto"/>
              <w:rPr>
                <w:rFonts w:ascii="Times New Roman" w:eastAsia="Calibri" w:hAnsi="Times New Roman" w:cs="Arial Narrow"/>
                <w:i/>
              </w:rPr>
            </w:pPr>
            <w:r w:rsidRPr="005C73BF">
              <w:rPr>
                <w:rFonts w:ascii="Times New Roman" w:eastAsia="Calibri" w:hAnsi="Times New Roman" w:cs="Arial Narrow"/>
                <w:i/>
              </w:rPr>
              <w:t>BERBERIS THUNBERGII 'CORONITA'</w:t>
            </w:r>
          </w:p>
        </w:tc>
        <w:tc>
          <w:tcPr>
            <w:tcW w:w="4536" w:type="dxa"/>
            <w:tcBorders>
              <w:left w:val="single" w:sz="4" w:space="0" w:color="000000"/>
              <w:bottom w:val="single" w:sz="4" w:space="0" w:color="000000"/>
              <w:right w:val="single" w:sz="4" w:space="0" w:color="000000"/>
            </w:tcBorders>
          </w:tcPr>
          <w:p w:rsidR="005C73BF" w:rsidRDefault="005C73BF" w:rsidP="005C73BF">
            <w:pPr>
              <w:widowControl w:val="0"/>
              <w:spacing w:after="0" w:line="240" w:lineRule="auto"/>
              <w:jc w:val="center"/>
              <w:rPr>
                <w:rFonts w:ascii="Times New Roman" w:eastAsia="Calibri" w:hAnsi="Times New Roman" w:cs="Arial Narrow"/>
              </w:rPr>
            </w:pPr>
            <w:r>
              <w:rPr>
                <w:rFonts w:ascii="Times New Roman" w:eastAsia="Calibri" w:hAnsi="Times New Roman" w:cs="Arial Narrow"/>
              </w:rPr>
              <w:t>C2</w:t>
            </w:r>
          </w:p>
        </w:tc>
      </w:tr>
      <w:tr w:rsidR="005C73BF" w:rsidTr="005C73BF">
        <w:trPr>
          <w:trHeight w:val="138"/>
        </w:trPr>
        <w:tc>
          <w:tcPr>
            <w:tcW w:w="615" w:type="dxa"/>
            <w:tcBorders>
              <w:left w:val="single" w:sz="4" w:space="0" w:color="000000"/>
              <w:bottom w:val="single" w:sz="4" w:space="0" w:color="000000"/>
              <w:right w:val="single" w:sz="4" w:space="0" w:color="000000"/>
            </w:tcBorders>
            <w:vAlign w:val="center"/>
          </w:tcPr>
          <w:p w:rsidR="005C73BF" w:rsidRDefault="0018120B" w:rsidP="005C73BF">
            <w:pPr>
              <w:widowControl w:val="0"/>
              <w:spacing w:after="0" w:line="240" w:lineRule="auto"/>
              <w:jc w:val="center"/>
              <w:rPr>
                <w:rFonts w:ascii="Times New Roman" w:eastAsia="Calibri" w:hAnsi="Times New Roman" w:cs="Arial Narrow"/>
              </w:rPr>
            </w:pPr>
            <w:r>
              <w:rPr>
                <w:rFonts w:ascii="Times New Roman" w:hAnsi="Times New Roman" w:cs="Arial Narrow"/>
              </w:rPr>
              <w:t>2</w:t>
            </w:r>
            <w:r w:rsidR="005C73BF">
              <w:rPr>
                <w:rFonts w:ascii="Times New Roman" w:eastAsia="Calibri" w:hAnsi="Times New Roman" w:cs="Arial Narrow"/>
              </w:rPr>
              <w:t>.</w:t>
            </w:r>
          </w:p>
        </w:tc>
        <w:tc>
          <w:tcPr>
            <w:tcW w:w="3920" w:type="dxa"/>
            <w:tcBorders>
              <w:left w:val="single" w:sz="4" w:space="0" w:color="000000"/>
              <w:bottom w:val="single" w:sz="4" w:space="0" w:color="000000"/>
              <w:right w:val="single" w:sz="4" w:space="0" w:color="000000"/>
            </w:tcBorders>
            <w:vAlign w:val="center"/>
          </w:tcPr>
          <w:p w:rsidR="005C73BF" w:rsidRDefault="005C73BF" w:rsidP="005C73BF">
            <w:pPr>
              <w:widowControl w:val="0"/>
              <w:spacing w:after="0" w:line="240" w:lineRule="auto"/>
              <w:rPr>
                <w:rFonts w:ascii="Times New Roman" w:eastAsia="Calibri" w:hAnsi="Times New Roman" w:cs="Arial Narrow"/>
                <w:i/>
              </w:rPr>
            </w:pPr>
            <w:r w:rsidRPr="005C73BF">
              <w:rPr>
                <w:rFonts w:ascii="Times New Roman" w:eastAsia="Calibri" w:hAnsi="Times New Roman" w:cs="Arial Narrow"/>
                <w:i/>
              </w:rPr>
              <w:t>HYDRANGEA PANICULATA BOBO</w:t>
            </w:r>
          </w:p>
        </w:tc>
        <w:tc>
          <w:tcPr>
            <w:tcW w:w="4536" w:type="dxa"/>
            <w:tcBorders>
              <w:left w:val="single" w:sz="4" w:space="0" w:color="000000"/>
              <w:bottom w:val="single" w:sz="4" w:space="0" w:color="000000"/>
              <w:right w:val="single" w:sz="4" w:space="0" w:color="000000"/>
            </w:tcBorders>
          </w:tcPr>
          <w:p w:rsidR="005C73BF" w:rsidRDefault="005C73BF" w:rsidP="005C73BF">
            <w:pPr>
              <w:widowControl w:val="0"/>
              <w:spacing w:after="0" w:line="240" w:lineRule="auto"/>
              <w:jc w:val="center"/>
              <w:rPr>
                <w:rFonts w:ascii="Times New Roman" w:eastAsia="Calibri" w:hAnsi="Times New Roman" w:cs="Arial Narrow"/>
              </w:rPr>
            </w:pPr>
            <w:r>
              <w:rPr>
                <w:rFonts w:ascii="Times New Roman" w:eastAsia="Calibri" w:hAnsi="Times New Roman" w:cs="Arial Narrow"/>
              </w:rPr>
              <w:t>C7,5</w:t>
            </w:r>
          </w:p>
        </w:tc>
      </w:tr>
      <w:tr w:rsidR="0018120B" w:rsidTr="00E416CE">
        <w:trPr>
          <w:trHeight w:val="138"/>
        </w:trPr>
        <w:tc>
          <w:tcPr>
            <w:tcW w:w="615" w:type="dxa"/>
            <w:tcBorders>
              <w:left w:val="single" w:sz="4" w:space="0" w:color="000000"/>
              <w:bottom w:val="single" w:sz="4" w:space="0" w:color="auto"/>
              <w:right w:val="single" w:sz="4" w:space="0" w:color="000000"/>
            </w:tcBorders>
            <w:vAlign w:val="center"/>
          </w:tcPr>
          <w:p w:rsidR="0018120B" w:rsidRDefault="0018120B" w:rsidP="00E416CE">
            <w:pPr>
              <w:widowControl w:val="0"/>
              <w:spacing w:after="0" w:line="240" w:lineRule="auto"/>
              <w:jc w:val="center"/>
              <w:rPr>
                <w:rFonts w:ascii="Times New Roman" w:eastAsia="Calibri" w:hAnsi="Times New Roman" w:cs="Arial Narrow"/>
              </w:rPr>
            </w:pPr>
            <w:r>
              <w:rPr>
                <w:rFonts w:ascii="Times New Roman" w:eastAsia="Calibri" w:hAnsi="Times New Roman" w:cs="Arial Narrow"/>
              </w:rPr>
              <w:t>3.</w:t>
            </w:r>
          </w:p>
        </w:tc>
        <w:tc>
          <w:tcPr>
            <w:tcW w:w="3920" w:type="dxa"/>
            <w:tcBorders>
              <w:left w:val="single" w:sz="4" w:space="0" w:color="000000"/>
              <w:bottom w:val="single" w:sz="4" w:space="0" w:color="auto"/>
              <w:right w:val="single" w:sz="4" w:space="0" w:color="000000"/>
            </w:tcBorders>
            <w:vAlign w:val="center"/>
          </w:tcPr>
          <w:p w:rsidR="0018120B" w:rsidRDefault="0018120B" w:rsidP="00E416CE">
            <w:pPr>
              <w:widowControl w:val="0"/>
              <w:spacing w:after="0" w:line="240" w:lineRule="auto"/>
              <w:rPr>
                <w:rFonts w:ascii="Times New Roman" w:eastAsia="Calibri" w:hAnsi="Times New Roman" w:cs="Arial Narrow"/>
                <w:i/>
              </w:rPr>
            </w:pPr>
            <w:r w:rsidRPr="005C73BF">
              <w:rPr>
                <w:rFonts w:ascii="Times New Roman" w:eastAsia="Calibri" w:hAnsi="Times New Roman" w:cs="Arial Narrow"/>
                <w:i/>
              </w:rPr>
              <w:t>PRUNUS TRILOBA</w:t>
            </w:r>
          </w:p>
        </w:tc>
        <w:tc>
          <w:tcPr>
            <w:tcW w:w="4536" w:type="dxa"/>
            <w:tcBorders>
              <w:left w:val="single" w:sz="4" w:space="0" w:color="000000"/>
              <w:bottom w:val="single" w:sz="4" w:space="0" w:color="auto"/>
              <w:right w:val="single" w:sz="4" w:space="0" w:color="000000"/>
            </w:tcBorders>
          </w:tcPr>
          <w:p w:rsidR="0018120B" w:rsidRDefault="0018120B" w:rsidP="00E416CE">
            <w:pPr>
              <w:widowControl w:val="0"/>
              <w:spacing w:after="0" w:line="240" w:lineRule="auto"/>
              <w:jc w:val="center"/>
              <w:rPr>
                <w:rFonts w:ascii="Times New Roman" w:eastAsia="Calibri" w:hAnsi="Times New Roman" w:cs="Arial Narrow"/>
              </w:rPr>
            </w:pPr>
            <w:r>
              <w:rPr>
                <w:rFonts w:ascii="Times New Roman" w:hAnsi="Times New Roman" w:cs="Arial Narrow"/>
              </w:rPr>
              <w:t>C7,5</w:t>
            </w:r>
          </w:p>
        </w:tc>
      </w:tr>
      <w:tr w:rsidR="005C73BF" w:rsidTr="005C73BF">
        <w:trPr>
          <w:trHeight w:val="138"/>
        </w:trPr>
        <w:tc>
          <w:tcPr>
            <w:tcW w:w="615" w:type="dxa"/>
            <w:tcBorders>
              <w:left w:val="single" w:sz="4" w:space="0" w:color="000000"/>
              <w:bottom w:val="single" w:sz="4" w:space="0" w:color="000000"/>
              <w:right w:val="single" w:sz="4" w:space="0" w:color="000000"/>
            </w:tcBorders>
            <w:vAlign w:val="center"/>
          </w:tcPr>
          <w:p w:rsidR="005C73BF" w:rsidRDefault="005C73BF" w:rsidP="005C73BF">
            <w:pPr>
              <w:widowControl w:val="0"/>
              <w:spacing w:after="0" w:line="240" w:lineRule="auto"/>
              <w:jc w:val="center"/>
              <w:rPr>
                <w:rFonts w:ascii="Times New Roman" w:eastAsia="Calibri" w:hAnsi="Times New Roman" w:cs="Arial Narrow"/>
              </w:rPr>
            </w:pPr>
            <w:r>
              <w:rPr>
                <w:rFonts w:ascii="Times New Roman" w:hAnsi="Times New Roman" w:cs="Arial Narrow"/>
              </w:rPr>
              <w:t>4</w:t>
            </w:r>
            <w:r>
              <w:rPr>
                <w:rFonts w:ascii="Times New Roman" w:eastAsia="Calibri" w:hAnsi="Times New Roman" w:cs="Arial Narrow"/>
              </w:rPr>
              <w:t>.</w:t>
            </w:r>
          </w:p>
        </w:tc>
        <w:tc>
          <w:tcPr>
            <w:tcW w:w="3920" w:type="dxa"/>
            <w:tcBorders>
              <w:left w:val="single" w:sz="4" w:space="0" w:color="000000"/>
              <w:bottom w:val="single" w:sz="4" w:space="0" w:color="000000"/>
              <w:right w:val="single" w:sz="4" w:space="0" w:color="000000"/>
            </w:tcBorders>
            <w:vAlign w:val="center"/>
          </w:tcPr>
          <w:p w:rsidR="005C73BF" w:rsidRDefault="005C73BF" w:rsidP="005C73BF">
            <w:pPr>
              <w:widowControl w:val="0"/>
              <w:spacing w:after="0" w:line="240" w:lineRule="auto"/>
              <w:rPr>
                <w:rFonts w:ascii="Times New Roman" w:eastAsia="Calibri" w:hAnsi="Times New Roman" w:cs="Arial Narrow"/>
                <w:i/>
              </w:rPr>
            </w:pPr>
            <w:r w:rsidRPr="005C73BF">
              <w:rPr>
                <w:rFonts w:ascii="Times New Roman" w:eastAsia="Calibri" w:hAnsi="Times New Roman" w:cs="Arial Narrow"/>
                <w:i/>
              </w:rPr>
              <w:t>BERBERIS XMEDIA 'RED JEWEL'</w:t>
            </w:r>
          </w:p>
        </w:tc>
        <w:tc>
          <w:tcPr>
            <w:tcW w:w="4536" w:type="dxa"/>
            <w:tcBorders>
              <w:left w:val="single" w:sz="4" w:space="0" w:color="000000"/>
              <w:bottom w:val="single" w:sz="4" w:space="0" w:color="000000"/>
              <w:right w:val="single" w:sz="4" w:space="0" w:color="000000"/>
            </w:tcBorders>
          </w:tcPr>
          <w:p w:rsidR="005C73BF" w:rsidRDefault="005C73BF" w:rsidP="009D56A3">
            <w:pPr>
              <w:widowControl w:val="0"/>
              <w:spacing w:after="0" w:line="240" w:lineRule="auto"/>
              <w:jc w:val="center"/>
              <w:rPr>
                <w:rFonts w:ascii="Times New Roman" w:eastAsia="Calibri" w:hAnsi="Times New Roman" w:cs="Arial Narrow"/>
              </w:rPr>
            </w:pPr>
            <w:r>
              <w:rPr>
                <w:rFonts w:ascii="Times New Roman" w:eastAsia="Calibri" w:hAnsi="Times New Roman" w:cs="Arial Narrow"/>
              </w:rPr>
              <w:t>C</w:t>
            </w:r>
            <w:r w:rsidR="009D56A3">
              <w:rPr>
                <w:rFonts w:ascii="Times New Roman" w:eastAsia="Calibri" w:hAnsi="Times New Roman" w:cs="Arial Narrow"/>
              </w:rPr>
              <w:t>2</w:t>
            </w:r>
          </w:p>
        </w:tc>
      </w:tr>
      <w:tr w:rsidR="005C73BF" w:rsidTr="005C73BF">
        <w:trPr>
          <w:trHeight w:val="138"/>
        </w:trPr>
        <w:tc>
          <w:tcPr>
            <w:tcW w:w="615" w:type="dxa"/>
            <w:tcBorders>
              <w:left w:val="single" w:sz="4" w:space="0" w:color="000000"/>
              <w:bottom w:val="single" w:sz="4" w:space="0" w:color="000000"/>
              <w:right w:val="single" w:sz="4" w:space="0" w:color="000000"/>
            </w:tcBorders>
            <w:vAlign w:val="center"/>
          </w:tcPr>
          <w:p w:rsidR="005C73BF" w:rsidRDefault="005C73BF" w:rsidP="005C73BF">
            <w:pPr>
              <w:widowControl w:val="0"/>
              <w:spacing w:after="0" w:line="240" w:lineRule="auto"/>
              <w:jc w:val="center"/>
              <w:rPr>
                <w:rFonts w:ascii="Times New Roman" w:eastAsia="Calibri" w:hAnsi="Times New Roman" w:cs="Arial Narrow"/>
              </w:rPr>
            </w:pPr>
            <w:r>
              <w:rPr>
                <w:rFonts w:ascii="Times New Roman" w:eastAsia="Calibri" w:hAnsi="Times New Roman" w:cs="Arial Narrow"/>
              </w:rPr>
              <w:t>5.</w:t>
            </w:r>
          </w:p>
        </w:tc>
        <w:tc>
          <w:tcPr>
            <w:tcW w:w="3920" w:type="dxa"/>
            <w:tcBorders>
              <w:left w:val="single" w:sz="4" w:space="0" w:color="000000"/>
              <w:bottom w:val="single" w:sz="4" w:space="0" w:color="000000"/>
              <w:right w:val="single" w:sz="4" w:space="0" w:color="000000"/>
            </w:tcBorders>
            <w:vAlign w:val="center"/>
          </w:tcPr>
          <w:p w:rsidR="005C73BF" w:rsidRDefault="005C73BF" w:rsidP="005C73BF">
            <w:pPr>
              <w:widowControl w:val="0"/>
              <w:spacing w:after="0" w:line="240" w:lineRule="auto"/>
              <w:rPr>
                <w:rFonts w:ascii="Times New Roman" w:eastAsia="Calibri" w:hAnsi="Times New Roman" w:cs="Arial Narrow"/>
                <w:i/>
              </w:rPr>
            </w:pPr>
            <w:r w:rsidRPr="005C73BF">
              <w:rPr>
                <w:rFonts w:ascii="Times New Roman" w:eastAsia="Calibri" w:hAnsi="Times New Roman" w:cs="Arial Narrow"/>
                <w:i/>
              </w:rPr>
              <w:t>COTINUS 'GRACE'</w:t>
            </w:r>
          </w:p>
        </w:tc>
        <w:tc>
          <w:tcPr>
            <w:tcW w:w="4536" w:type="dxa"/>
            <w:tcBorders>
              <w:left w:val="single" w:sz="4" w:space="0" w:color="000000"/>
              <w:bottom w:val="single" w:sz="4" w:space="0" w:color="000000"/>
              <w:right w:val="single" w:sz="4" w:space="0" w:color="000000"/>
            </w:tcBorders>
          </w:tcPr>
          <w:p w:rsidR="005C73BF" w:rsidRDefault="009D56A3" w:rsidP="005C73BF">
            <w:pPr>
              <w:widowControl w:val="0"/>
              <w:spacing w:after="0" w:line="240" w:lineRule="auto"/>
              <w:jc w:val="center"/>
              <w:rPr>
                <w:rFonts w:ascii="Times New Roman" w:eastAsia="Calibri" w:hAnsi="Times New Roman" w:cs="Arial Narrow"/>
              </w:rPr>
            </w:pPr>
            <w:r>
              <w:rPr>
                <w:rFonts w:ascii="Times New Roman" w:eastAsia="Calibri" w:hAnsi="Times New Roman" w:cs="Arial Narrow"/>
              </w:rPr>
              <w:t>C7,5</w:t>
            </w:r>
          </w:p>
        </w:tc>
      </w:tr>
    </w:tbl>
    <w:p w:rsidR="00B963EB" w:rsidRDefault="00B963EB">
      <w:pPr>
        <w:spacing w:after="0"/>
        <w:jc w:val="both"/>
        <w:rPr>
          <w:rFonts w:ascii="Times New Roman" w:hAnsi="Times New Roman" w:cs="Arial Narrow"/>
          <w:color w:val="000000"/>
          <w:sz w:val="12"/>
          <w:szCs w:val="12"/>
        </w:rPr>
      </w:pPr>
    </w:p>
    <w:p w:rsidR="0018120B" w:rsidRDefault="0018120B">
      <w:pPr>
        <w:spacing w:after="0"/>
        <w:ind w:right="-2"/>
        <w:jc w:val="both"/>
        <w:rPr>
          <w:rFonts w:ascii="Times New Roman" w:hAnsi="Times New Roman" w:cs="Arial"/>
          <w:i/>
          <w:color w:val="000000" w:themeColor="text1"/>
          <w:sz w:val="24"/>
          <w:szCs w:val="24"/>
        </w:rPr>
      </w:pPr>
    </w:p>
    <w:p w:rsidR="00B963EB" w:rsidRDefault="00881422">
      <w:pPr>
        <w:spacing w:after="0"/>
        <w:ind w:right="-2"/>
        <w:jc w:val="both"/>
        <w:rPr>
          <w:rFonts w:ascii="Times New Roman" w:hAnsi="Times New Roman" w:cs="Arial"/>
          <w:i/>
          <w:color w:val="000000" w:themeColor="text1"/>
          <w:sz w:val="24"/>
          <w:szCs w:val="24"/>
        </w:rPr>
      </w:pPr>
      <w:r>
        <w:rPr>
          <w:rFonts w:ascii="Times New Roman" w:hAnsi="Times New Roman" w:cs="Arial"/>
          <w:i/>
          <w:color w:val="000000" w:themeColor="text1"/>
          <w:sz w:val="24"/>
          <w:szCs w:val="24"/>
        </w:rPr>
        <w:t>Zaprojektowan</w:t>
      </w:r>
      <w:r>
        <w:rPr>
          <w:rFonts w:ascii="Times New Roman" w:eastAsia="Calibri" w:hAnsi="Times New Roman" w:cs="Arial"/>
          <w:i/>
          <w:color w:val="000000" w:themeColor="text1"/>
          <w:sz w:val="24"/>
          <w:szCs w:val="24"/>
        </w:rPr>
        <w:t>e</w:t>
      </w:r>
      <w:r>
        <w:rPr>
          <w:rFonts w:ascii="Times New Roman" w:hAnsi="Times New Roman" w:cs="Arial"/>
          <w:i/>
          <w:color w:val="000000" w:themeColor="text1"/>
          <w:sz w:val="24"/>
          <w:szCs w:val="24"/>
        </w:rPr>
        <w:t xml:space="preserve"> odmian</w:t>
      </w:r>
      <w:r>
        <w:rPr>
          <w:rFonts w:ascii="Times New Roman" w:eastAsia="Calibri" w:hAnsi="Times New Roman" w:cs="Arial"/>
          <w:i/>
          <w:color w:val="000000" w:themeColor="text1"/>
          <w:sz w:val="24"/>
          <w:szCs w:val="24"/>
        </w:rPr>
        <w:t>y</w:t>
      </w:r>
      <w:r>
        <w:rPr>
          <w:rFonts w:ascii="Times New Roman" w:hAnsi="Times New Roman" w:cs="Arial"/>
          <w:i/>
          <w:color w:val="000000" w:themeColor="text1"/>
          <w:sz w:val="24"/>
          <w:szCs w:val="24"/>
        </w:rPr>
        <w:t xml:space="preserve"> </w:t>
      </w:r>
      <w:r>
        <w:rPr>
          <w:rFonts w:ascii="Times New Roman" w:eastAsia="Calibri" w:hAnsi="Times New Roman" w:cs="Arial"/>
          <w:i/>
          <w:color w:val="000000" w:themeColor="text1"/>
          <w:sz w:val="24"/>
          <w:szCs w:val="24"/>
        </w:rPr>
        <w:t xml:space="preserve">są </w:t>
      </w:r>
      <w:r>
        <w:rPr>
          <w:rFonts w:ascii="Times New Roman" w:hAnsi="Times New Roman" w:cs="Arial"/>
          <w:i/>
          <w:color w:val="000000" w:themeColor="text1"/>
          <w:sz w:val="24"/>
          <w:szCs w:val="24"/>
        </w:rPr>
        <w:t>popularn</w:t>
      </w:r>
      <w:r>
        <w:rPr>
          <w:rFonts w:ascii="Times New Roman" w:eastAsia="Calibri" w:hAnsi="Times New Roman" w:cs="Arial"/>
          <w:i/>
          <w:color w:val="000000" w:themeColor="text1"/>
          <w:sz w:val="24"/>
          <w:szCs w:val="24"/>
        </w:rPr>
        <w:t>e</w:t>
      </w:r>
      <w:r>
        <w:rPr>
          <w:rFonts w:ascii="Times New Roman" w:hAnsi="Times New Roman" w:cs="Arial"/>
          <w:i/>
          <w:color w:val="000000" w:themeColor="text1"/>
          <w:sz w:val="24"/>
          <w:szCs w:val="24"/>
        </w:rPr>
        <w:t xml:space="preserve"> wśród szkółkarzy. W przypadku braku danej odmiany istnieje możliwość zamiany na odmianę o podobnym pokroju, kolorze i o małych wymaganiach glebowych.</w:t>
      </w:r>
    </w:p>
    <w:p w:rsidR="0018120B" w:rsidRDefault="0018120B">
      <w:pPr>
        <w:spacing w:after="0"/>
        <w:ind w:right="-2"/>
        <w:jc w:val="both"/>
        <w:rPr>
          <w:rFonts w:ascii="Times New Roman" w:hAnsi="Times New Roman"/>
        </w:rPr>
      </w:pPr>
    </w:p>
    <w:p w:rsidR="00B963EB" w:rsidRPr="008756BC" w:rsidRDefault="00B963EB">
      <w:pPr>
        <w:spacing w:after="0"/>
        <w:ind w:right="-2"/>
        <w:jc w:val="both"/>
        <w:rPr>
          <w:rFonts w:ascii="Times New Roman" w:hAnsi="Times New Roman"/>
          <w:sz w:val="16"/>
          <w:szCs w:val="16"/>
        </w:rPr>
      </w:pPr>
    </w:p>
    <w:p w:rsidR="00B963EB" w:rsidRPr="0018120B" w:rsidRDefault="00881422">
      <w:pPr>
        <w:pStyle w:val="Akapitzlist"/>
        <w:numPr>
          <w:ilvl w:val="1"/>
          <w:numId w:val="3"/>
        </w:numPr>
        <w:spacing w:after="0"/>
        <w:ind w:left="567" w:hanging="567"/>
        <w:contextualSpacing/>
        <w:jc w:val="both"/>
        <w:rPr>
          <w:rFonts w:ascii="Times New Roman" w:hAnsi="Times New Roman"/>
        </w:rPr>
      </w:pPr>
      <w:r>
        <w:rPr>
          <w:rFonts w:ascii="Times New Roman" w:hAnsi="Times New Roman" w:cs="Arial"/>
          <w:b/>
          <w:bCs/>
          <w:color w:val="000000"/>
          <w:sz w:val="24"/>
          <w:szCs w:val="24"/>
        </w:rPr>
        <w:t xml:space="preserve">Zestawienie </w:t>
      </w:r>
      <w:r>
        <w:rPr>
          <w:rFonts w:ascii="Times New Roman" w:hAnsi="Times New Roman" w:cs="Arial"/>
          <w:b/>
          <w:sz w:val="24"/>
          <w:szCs w:val="24"/>
        </w:rPr>
        <w:t>powierzchniowe i ilościowe</w:t>
      </w:r>
    </w:p>
    <w:p w:rsidR="0018120B" w:rsidRDefault="0018120B" w:rsidP="0018120B">
      <w:pPr>
        <w:pStyle w:val="Akapitzlist"/>
        <w:spacing w:after="0"/>
        <w:ind w:left="567"/>
        <w:contextualSpacing/>
        <w:jc w:val="both"/>
        <w:rPr>
          <w:rFonts w:ascii="Times New Roman" w:hAnsi="Times New Roman"/>
        </w:rPr>
      </w:pPr>
    </w:p>
    <w:tbl>
      <w:tblPr>
        <w:tblStyle w:val="Tabela-Siatka"/>
        <w:tblW w:w="8925" w:type="dxa"/>
        <w:jc w:val="center"/>
        <w:tblLayout w:type="fixed"/>
        <w:tblLook w:val="04A0" w:firstRow="1" w:lastRow="0" w:firstColumn="1" w:lastColumn="0" w:noHBand="0" w:noVBand="1"/>
      </w:tblPr>
      <w:tblGrid>
        <w:gridCol w:w="7425"/>
        <w:gridCol w:w="1500"/>
      </w:tblGrid>
      <w:tr w:rsidR="00B963EB" w:rsidTr="008756BC">
        <w:trPr>
          <w:jc w:val="center"/>
        </w:trPr>
        <w:tc>
          <w:tcPr>
            <w:tcW w:w="7425" w:type="dxa"/>
            <w:shd w:val="clear" w:color="auto" w:fill="F2F2F2" w:themeFill="background1" w:themeFillShade="F2"/>
          </w:tcPr>
          <w:p w:rsidR="00B963EB" w:rsidRDefault="00881422">
            <w:pPr>
              <w:widowControl w:val="0"/>
              <w:spacing w:after="0"/>
              <w:jc w:val="both"/>
              <w:rPr>
                <w:rFonts w:ascii="Times New Roman" w:hAnsi="Times New Roman" w:cs="Arial"/>
                <w:b/>
                <w:bCs/>
                <w:sz w:val="24"/>
                <w:szCs w:val="24"/>
              </w:rPr>
            </w:pPr>
            <w:r>
              <w:rPr>
                <w:rFonts w:ascii="Times New Roman" w:eastAsia="Calibri" w:hAnsi="Times New Roman" w:cs="Arial"/>
                <w:b/>
                <w:bCs/>
                <w:sz w:val="24"/>
                <w:szCs w:val="24"/>
              </w:rPr>
              <w:t>Typ zagospodarowania</w:t>
            </w:r>
          </w:p>
        </w:tc>
        <w:tc>
          <w:tcPr>
            <w:tcW w:w="1500" w:type="dxa"/>
            <w:shd w:val="clear" w:color="auto" w:fill="F2F2F2" w:themeFill="background1" w:themeFillShade="F2"/>
          </w:tcPr>
          <w:p w:rsidR="00B963EB" w:rsidRDefault="00881422">
            <w:pPr>
              <w:widowControl w:val="0"/>
              <w:spacing w:after="0"/>
              <w:jc w:val="center"/>
              <w:rPr>
                <w:rFonts w:ascii="Times New Roman" w:hAnsi="Times New Roman" w:cs="Arial"/>
                <w:b/>
                <w:bCs/>
                <w:sz w:val="24"/>
                <w:szCs w:val="24"/>
              </w:rPr>
            </w:pPr>
            <w:r>
              <w:rPr>
                <w:rFonts w:ascii="Times New Roman" w:eastAsia="Calibri" w:hAnsi="Times New Roman" w:cs="Arial"/>
                <w:b/>
                <w:bCs/>
                <w:sz w:val="24"/>
                <w:szCs w:val="24"/>
              </w:rPr>
              <w:t>jednostka</w:t>
            </w:r>
          </w:p>
        </w:tc>
      </w:tr>
      <w:tr w:rsidR="00B963EB" w:rsidTr="008756BC">
        <w:trPr>
          <w:trHeight w:val="188"/>
          <w:jc w:val="center"/>
        </w:trPr>
        <w:tc>
          <w:tcPr>
            <w:tcW w:w="7425" w:type="dxa"/>
            <w:vAlign w:val="center"/>
          </w:tcPr>
          <w:p w:rsidR="00B963EB" w:rsidRDefault="00881422">
            <w:pPr>
              <w:widowControl w:val="0"/>
              <w:spacing w:after="0"/>
              <w:jc w:val="both"/>
              <w:rPr>
                <w:rFonts w:cs="Arial"/>
                <w:bCs/>
              </w:rPr>
            </w:pPr>
            <w:r>
              <w:rPr>
                <w:rFonts w:ascii="Times New Roman" w:eastAsia="Calibri" w:hAnsi="Times New Roman" w:cs="Arial"/>
                <w:bCs/>
              </w:rPr>
              <w:t xml:space="preserve">Powierzchnia </w:t>
            </w:r>
            <w:r>
              <w:rPr>
                <w:rFonts w:ascii="Times New Roman" w:hAnsi="Times New Roman" w:cs="Arial"/>
                <w:bCs/>
              </w:rPr>
              <w:t>działki nr ew.: 84</w:t>
            </w:r>
            <w:r w:rsidR="0018120B">
              <w:rPr>
                <w:rFonts w:ascii="Times New Roman" w:hAnsi="Times New Roman" w:cs="Arial"/>
                <w:bCs/>
              </w:rPr>
              <w:t xml:space="preserve"> </w:t>
            </w:r>
            <w:r w:rsidR="0018120B">
              <w:rPr>
                <w:rFonts w:ascii="Times New Roman" w:hAnsi="Times New Roman"/>
                <w:sz w:val="24"/>
                <w:szCs w:val="24"/>
              </w:rPr>
              <w:t>obręb 0003 Bobolice</w:t>
            </w:r>
          </w:p>
        </w:tc>
        <w:tc>
          <w:tcPr>
            <w:tcW w:w="1500" w:type="dxa"/>
            <w:vAlign w:val="center"/>
          </w:tcPr>
          <w:p w:rsidR="00B963EB" w:rsidRDefault="00881422">
            <w:pPr>
              <w:widowControl w:val="0"/>
              <w:spacing w:after="0"/>
              <w:jc w:val="right"/>
              <w:rPr>
                <w:rFonts w:cs="Arial"/>
              </w:rPr>
            </w:pPr>
            <w:r>
              <w:rPr>
                <w:rFonts w:ascii="Times New Roman" w:hAnsi="Times New Roman" w:cs="Arial"/>
              </w:rPr>
              <w:t>28 669,00 m</w:t>
            </w:r>
            <w:r>
              <w:rPr>
                <w:rFonts w:ascii="Times New Roman" w:hAnsi="Times New Roman" w:cs="Arial"/>
                <w:vertAlign w:val="superscript"/>
              </w:rPr>
              <w:t>2</w:t>
            </w:r>
          </w:p>
        </w:tc>
      </w:tr>
      <w:tr w:rsidR="00B963EB" w:rsidTr="00760979">
        <w:trPr>
          <w:trHeight w:val="188"/>
          <w:jc w:val="center"/>
        </w:trPr>
        <w:tc>
          <w:tcPr>
            <w:tcW w:w="7425" w:type="dxa"/>
            <w:vAlign w:val="center"/>
          </w:tcPr>
          <w:p w:rsidR="00B963EB" w:rsidRDefault="00881422">
            <w:pPr>
              <w:widowControl w:val="0"/>
              <w:spacing w:after="0"/>
              <w:jc w:val="both"/>
              <w:rPr>
                <w:rFonts w:cs="Arial"/>
                <w:bCs/>
              </w:rPr>
            </w:pPr>
            <w:r>
              <w:rPr>
                <w:rFonts w:ascii="Times New Roman" w:eastAsia="Calibri" w:hAnsi="Times New Roman" w:cs="Arial"/>
                <w:bCs/>
              </w:rPr>
              <w:t xml:space="preserve">Powierzchnia </w:t>
            </w:r>
            <w:r>
              <w:rPr>
                <w:rFonts w:ascii="Times New Roman" w:hAnsi="Times New Roman" w:cs="Arial"/>
                <w:bCs/>
              </w:rPr>
              <w:t>działki nr ew.: 77</w:t>
            </w:r>
            <w:r w:rsidR="0018120B">
              <w:rPr>
                <w:rFonts w:ascii="Times New Roman" w:hAnsi="Times New Roman" w:cs="Arial"/>
                <w:bCs/>
              </w:rPr>
              <w:t xml:space="preserve"> </w:t>
            </w:r>
            <w:r w:rsidR="0018120B">
              <w:rPr>
                <w:rFonts w:ascii="Times New Roman" w:hAnsi="Times New Roman"/>
                <w:sz w:val="24"/>
                <w:szCs w:val="24"/>
              </w:rPr>
              <w:t>obręb 0003 Bobolice</w:t>
            </w:r>
          </w:p>
        </w:tc>
        <w:tc>
          <w:tcPr>
            <w:tcW w:w="1500" w:type="dxa"/>
            <w:vAlign w:val="center"/>
          </w:tcPr>
          <w:p w:rsidR="00B963EB" w:rsidRDefault="00881422">
            <w:pPr>
              <w:widowControl w:val="0"/>
              <w:spacing w:after="0"/>
              <w:jc w:val="right"/>
              <w:rPr>
                <w:rFonts w:cs="Arial"/>
              </w:rPr>
            </w:pPr>
            <w:r>
              <w:rPr>
                <w:rFonts w:ascii="Times New Roman" w:hAnsi="Times New Roman" w:cs="Arial"/>
              </w:rPr>
              <w:t>3378,00 m</w:t>
            </w:r>
            <w:r>
              <w:rPr>
                <w:rFonts w:ascii="Times New Roman" w:hAnsi="Times New Roman" w:cs="Arial"/>
                <w:vertAlign w:val="superscript"/>
              </w:rPr>
              <w:t>2</w:t>
            </w:r>
          </w:p>
        </w:tc>
      </w:tr>
      <w:tr w:rsidR="00B963EB" w:rsidTr="00760979">
        <w:trPr>
          <w:trHeight w:val="188"/>
          <w:jc w:val="center"/>
        </w:trPr>
        <w:tc>
          <w:tcPr>
            <w:tcW w:w="7425" w:type="dxa"/>
            <w:vAlign w:val="center"/>
          </w:tcPr>
          <w:p w:rsidR="00B963EB" w:rsidRDefault="00881422">
            <w:pPr>
              <w:widowControl w:val="0"/>
              <w:spacing w:after="0"/>
              <w:jc w:val="both"/>
              <w:rPr>
                <w:rFonts w:cs="Arial"/>
                <w:bCs/>
              </w:rPr>
            </w:pPr>
            <w:r>
              <w:rPr>
                <w:rFonts w:ascii="Times New Roman" w:eastAsia="Calibri" w:hAnsi="Times New Roman" w:cs="Arial"/>
                <w:bCs/>
              </w:rPr>
              <w:t xml:space="preserve">Powierzchnia </w:t>
            </w:r>
            <w:r>
              <w:rPr>
                <w:rFonts w:ascii="Times New Roman" w:hAnsi="Times New Roman" w:cs="Arial"/>
                <w:bCs/>
              </w:rPr>
              <w:t>działki nr ew.: 629</w:t>
            </w:r>
            <w:r w:rsidR="0018120B">
              <w:rPr>
                <w:rFonts w:ascii="Times New Roman" w:hAnsi="Times New Roman" w:cs="Arial"/>
                <w:bCs/>
              </w:rPr>
              <w:t xml:space="preserve"> </w:t>
            </w:r>
            <w:r w:rsidR="0018120B">
              <w:rPr>
                <w:rFonts w:ascii="Times New Roman" w:hAnsi="Times New Roman"/>
                <w:sz w:val="24"/>
                <w:szCs w:val="24"/>
              </w:rPr>
              <w:t>obręb 0003 Bobolice</w:t>
            </w:r>
          </w:p>
        </w:tc>
        <w:tc>
          <w:tcPr>
            <w:tcW w:w="1500" w:type="dxa"/>
            <w:vAlign w:val="center"/>
          </w:tcPr>
          <w:p w:rsidR="00B963EB" w:rsidRDefault="00881422">
            <w:pPr>
              <w:widowControl w:val="0"/>
              <w:spacing w:after="0"/>
              <w:jc w:val="right"/>
              <w:rPr>
                <w:rFonts w:cs="Arial"/>
              </w:rPr>
            </w:pPr>
            <w:r>
              <w:rPr>
                <w:rFonts w:ascii="Times New Roman" w:hAnsi="Times New Roman" w:cs="Arial"/>
              </w:rPr>
              <w:t>12 050,00 m</w:t>
            </w:r>
            <w:r>
              <w:rPr>
                <w:rFonts w:ascii="Times New Roman" w:hAnsi="Times New Roman" w:cs="Arial"/>
                <w:vertAlign w:val="superscript"/>
              </w:rPr>
              <w:t>2</w:t>
            </w:r>
          </w:p>
        </w:tc>
      </w:tr>
      <w:tr w:rsidR="00B963EB" w:rsidTr="00760979">
        <w:trPr>
          <w:trHeight w:val="188"/>
          <w:jc w:val="center"/>
        </w:trPr>
        <w:tc>
          <w:tcPr>
            <w:tcW w:w="7425" w:type="dxa"/>
            <w:vAlign w:val="center"/>
          </w:tcPr>
          <w:p w:rsidR="00B963EB" w:rsidRDefault="00881422">
            <w:pPr>
              <w:widowControl w:val="0"/>
              <w:spacing w:after="0"/>
              <w:jc w:val="both"/>
              <w:rPr>
                <w:rFonts w:cs="Arial"/>
                <w:bCs/>
              </w:rPr>
            </w:pPr>
            <w:r>
              <w:rPr>
                <w:rFonts w:ascii="Times New Roman" w:eastAsia="Calibri" w:hAnsi="Times New Roman" w:cs="Arial"/>
                <w:bCs/>
              </w:rPr>
              <w:t>Powierzchnia terenu objętego opracowaniem AB</w:t>
            </w:r>
            <w:r>
              <w:rPr>
                <w:rFonts w:ascii="Times New Roman" w:hAnsi="Times New Roman" w:cs="Arial"/>
                <w:bCs/>
              </w:rPr>
              <w:t>CDEFGHIJKLMNO</w:t>
            </w:r>
          </w:p>
        </w:tc>
        <w:tc>
          <w:tcPr>
            <w:tcW w:w="1500" w:type="dxa"/>
            <w:vAlign w:val="center"/>
          </w:tcPr>
          <w:p w:rsidR="00B963EB" w:rsidRDefault="00881422">
            <w:pPr>
              <w:widowControl w:val="0"/>
              <w:spacing w:after="0"/>
              <w:jc w:val="right"/>
              <w:rPr>
                <w:rFonts w:cs="Arial"/>
              </w:rPr>
            </w:pPr>
            <w:r>
              <w:rPr>
                <w:rFonts w:ascii="Times New Roman" w:hAnsi="Times New Roman" w:cs="Arial"/>
              </w:rPr>
              <w:t xml:space="preserve">28 695,45 </w:t>
            </w:r>
            <w:r>
              <w:rPr>
                <w:rFonts w:ascii="Times New Roman" w:eastAsia="Calibri" w:hAnsi="Times New Roman" w:cs="Arial"/>
              </w:rPr>
              <w:t>m</w:t>
            </w:r>
            <w:r>
              <w:rPr>
                <w:rFonts w:ascii="Times New Roman" w:eastAsia="Calibri" w:hAnsi="Times New Roman" w:cs="Arial"/>
                <w:vertAlign w:val="superscript"/>
              </w:rPr>
              <w:t>2</w:t>
            </w:r>
          </w:p>
        </w:tc>
      </w:tr>
      <w:tr w:rsidR="00B963EB" w:rsidTr="008756BC">
        <w:trPr>
          <w:jc w:val="center"/>
        </w:trPr>
        <w:tc>
          <w:tcPr>
            <w:tcW w:w="7425" w:type="dxa"/>
            <w:vAlign w:val="center"/>
          </w:tcPr>
          <w:p w:rsidR="00B963EB" w:rsidRDefault="00881422">
            <w:pPr>
              <w:widowControl w:val="0"/>
              <w:spacing w:after="0"/>
              <w:jc w:val="both"/>
              <w:rPr>
                <w:rFonts w:cs="Arial"/>
                <w:bCs/>
              </w:rPr>
            </w:pPr>
            <w:r>
              <w:rPr>
                <w:rFonts w:ascii="Times New Roman" w:eastAsia="Calibri" w:hAnsi="Times New Roman" w:cs="Arial"/>
                <w:bCs/>
              </w:rPr>
              <w:t xml:space="preserve">Powierzchnia biologicznie czynna terenu objętego </w:t>
            </w:r>
            <w:r>
              <w:rPr>
                <w:rFonts w:ascii="Times New Roman" w:hAnsi="Times New Roman" w:cs="Arial"/>
                <w:bCs/>
              </w:rPr>
              <w:t xml:space="preserve">decyzją o ustaleniu </w:t>
            </w:r>
            <w:proofErr w:type="spellStart"/>
            <w:r>
              <w:rPr>
                <w:rFonts w:ascii="Times New Roman" w:hAnsi="Times New Roman" w:cs="Arial"/>
                <w:bCs/>
              </w:rPr>
              <w:t>licp</w:t>
            </w:r>
            <w:proofErr w:type="spellEnd"/>
          </w:p>
        </w:tc>
        <w:tc>
          <w:tcPr>
            <w:tcW w:w="1500" w:type="dxa"/>
            <w:vAlign w:val="center"/>
          </w:tcPr>
          <w:p w:rsidR="00B963EB" w:rsidRDefault="00881422">
            <w:pPr>
              <w:widowControl w:val="0"/>
              <w:spacing w:after="0" w:line="240" w:lineRule="auto"/>
              <w:jc w:val="right"/>
              <w:rPr>
                <w:rFonts w:cs="Arial"/>
              </w:rPr>
            </w:pPr>
            <w:r>
              <w:rPr>
                <w:rFonts w:ascii="Times New Roman" w:hAnsi="Times New Roman" w:cs="Arial"/>
              </w:rPr>
              <w:t xml:space="preserve">87,98 </w:t>
            </w:r>
            <w:r>
              <w:rPr>
                <w:rFonts w:ascii="Times New Roman" w:eastAsia="Calibri" w:hAnsi="Times New Roman" w:cs="Arial"/>
              </w:rPr>
              <w:t>%</w:t>
            </w:r>
          </w:p>
        </w:tc>
      </w:tr>
      <w:tr w:rsidR="00B963EB" w:rsidTr="00760979">
        <w:trPr>
          <w:trHeight w:val="318"/>
          <w:jc w:val="center"/>
        </w:trPr>
        <w:tc>
          <w:tcPr>
            <w:tcW w:w="7425" w:type="dxa"/>
            <w:vAlign w:val="center"/>
          </w:tcPr>
          <w:p w:rsidR="00B963EB" w:rsidRDefault="00881422">
            <w:pPr>
              <w:widowControl w:val="0"/>
              <w:spacing w:after="0" w:line="240" w:lineRule="auto"/>
              <w:jc w:val="both"/>
              <w:rPr>
                <w:rFonts w:cs="Arial"/>
                <w:bCs/>
              </w:rPr>
            </w:pPr>
            <w:r>
              <w:rPr>
                <w:rFonts w:ascii="Times New Roman" w:eastAsia="Calibri" w:hAnsi="Times New Roman" w:cs="Arial"/>
                <w:bCs/>
              </w:rPr>
              <w:t>Powierzchnia istniejącej nawierzchni trawiastej</w:t>
            </w:r>
          </w:p>
        </w:tc>
        <w:tc>
          <w:tcPr>
            <w:tcW w:w="1500" w:type="dxa"/>
            <w:vAlign w:val="center"/>
          </w:tcPr>
          <w:p w:rsidR="00B963EB" w:rsidRDefault="00881422">
            <w:pPr>
              <w:widowControl w:val="0"/>
              <w:spacing w:after="0"/>
              <w:jc w:val="right"/>
              <w:rPr>
                <w:rFonts w:cs="Arial"/>
              </w:rPr>
            </w:pPr>
            <w:r>
              <w:rPr>
                <w:rFonts w:ascii="Times New Roman" w:eastAsia="Calibri" w:hAnsi="Times New Roman" w:cs="Arial"/>
              </w:rPr>
              <w:t>22594</w:t>
            </w:r>
            <w:r>
              <w:rPr>
                <w:rFonts w:ascii="Times New Roman" w:hAnsi="Times New Roman" w:cs="Arial"/>
              </w:rPr>
              <w:t>,</w:t>
            </w:r>
            <w:r>
              <w:rPr>
                <w:rFonts w:ascii="Times New Roman" w:eastAsia="Calibri" w:hAnsi="Times New Roman" w:cs="Arial"/>
              </w:rPr>
              <w:t>00</w:t>
            </w:r>
            <w:r>
              <w:rPr>
                <w:rFonts w:ascii="Times New Roman" w:hAnsi="Times New Roman" w:cs="Arial"/>
              </w:rPr>
              <w:t xml:space="preserve"> </w:t>
            </w:r>
            <w:r>
              <w:rPr>
                <w:rFonts w:ascii="Times New Roman" w:eastAsia="Calibri" w:hAnsi="Times New Roman" w:cs="Arial"/>
              </w:rPr>
              <w:t>m</w:t>
            </w:r>
            <w:r>
              <w:rPr>
                <w:rFonts w:ascii="Times New Roman" w:eastAsia="Calibri" w:hAnsi="Times New Roman" w:cs="Arial"/>
                <w:vertAlign w:val="superscript"/>
              </w:rPr>
              <w:t>2</w:t>
            </w:r>
          </w:p>
        </w:tc>
      </w:tr>
      <w:tr w:rsidR="00B963EB" w:rsidTr="00760979">
        <w:trPr>
          <w:trHeight w:val="318"/>
          <w:jc w:val="center"/>
        </w:trPr>
        <w:tc>
          <w:tcPr>
            <w:tcW w:w="7425" w:type="dxa"/>
            <w:vAlign w:val="center"/>
          </w:tcPr>
          <w:p w:rsidR="00B963EB" w:rsidRPr="00760979" w:rsidRDefault="00881422">
            <w:pPr>
              <w:widowControl w:val="0"/>
              <w:spacing w:after="0" w:line="240" w:lineRule="auto"/>
              <w:jc w:val="both"/>
              <w:rPr>
                <w:rFonts w:ascii="Times New Roman" w:hAnsi="Times New Roman" w:cs="Times New Roman"/>
              </w:rPr>
            </w:pPr>
            <w:r w:rsidRPr="00760979">
              <w:rPr>
                <w:rFonts w:ascii="Times New Roman" w:eastAsia="Calibri" w:hAnsi="Times New Roman" w:cs="Times New Roman"/>
                <w:bCs/>
              </w:rPr>
              <w:t xml:space="preserve">Powierzchnia projektowanej nawierzchni </w:t>
            </w:r>
            <w:r w:rsidRPr="00760979">
              <w:rPr>
                <w:rFonts w:ascii="Times New Roman" w:eastAsia="Calibri" w:hAnsi="Times New Roman" w:cs="Times New Roman"/>
              </w:rPr>
              <w:t>utwardzonej typu mineralno-żwirowa</w:t>
            </w:r>
          </w:p>
        </w:tc>
        <w:tc>
          <w:tcPr>
            <w:tcW w:w="1500" w:type="dxa"/>
            <w:vAlign w:val="center"/>
          </w:tcPr>
          <w:p w:rsidR="00B963EB" w:rsidRPr="00760979" w:rsidRDefault="00881422">
            <w:pPr>
              <w:widowControl w:val="0"/>
              <w:spacing w:after="0"/>
              <w:jc w:val="right"/>
              <w:rPr>
                <w:rFonts w:cs="Arial"/>
              </w:rPr>
            </w:pPr>
            <w:r w:rsidRPr="00760979">
              <w:rPr>
                <w:rFonts w:ascii="Times New Roman" w:eastAsia="Calibri" w:hAnsi="Times New Roman" w:cs="Arial"/>
              </w:rPr>
              <w:t>3435</w:t>
            </w:r>
            <w:r w:rsidRPr="00760979">
              <w:rPr>
                <w:rFonts w:ascii="Times New Roman" w:hAnsi="Times New Roman" w:cs="Arial"/>
              </w:rPr>
              <w:t>,</w:t>
            </w:r>
            <w:r w:rsidRPr="00760979">
              <w:rPr>
                <w:rFonts w:ascii="Times New Roman" w:eastAsia="Calibri" w:hAnsi="Times New Roman" w:cs="Arial"/>
              </w:rPr>
              <w:t>00</w:t>
            </w:r>
            <w:r w:rsidRPr="00760979">
              <w:rPr>
                <w:rFonts w:ascii="Times New Roman" w:hAnsi="Times New Roman" w:cs="Arial"/>
              </w:rPr>
              <w:t xml:space="preserve"> </w:t>
            </w:r>
            <w:r w:rsidRPr="00760979">
              <w:rPr>
                <w:rFonts w:ascii="Times New Roman" w:eastAsia="Calibri" w:hAnsi="Times New Roman" w:cs="Arial"/>
              </w:rPr>
              <w:t>m</w:t>
            </w:r>
            <w:r w:rsidRPr="00760979">
              <w:rPr>
                <w:rFonts w:ascii="Times New Roman" w:eastAsia="Calibri" w:hAnsi="Times New Roman" w:cs="Arial"/>
                <w:vertAlign w:val="superscript"/>
              </w:rPr>
              <w:t>2</w:t>
            </w:r>
          </w:p>
        </w:tc>
      </w:tr>
    </w:tbl>
    <w:p w:rsidR="002A67F2" w:rsidRDefault="002A67F2">
      <w:pPr>
        <w:spacing w:after="0" w:line="240" w:lineRule="auto"/>
      </w:pPr>
    </w:p>
    <w:p w:rsidR="0018120B" w:rsidRDefault="0018120B">
      <w:pPr>
        <w:spacing w:after="0" w:line="240" w:lineRule="auto"/>
      </w:pPr>
    </w:p>
    <w:tbl>
      <w:tblPr>
        <w:tblStyle w:val="Tabela-Siatka"/>
        <w:tblW w:w="8925" w:type="dxa"/>
        <w:jc w:val="center"/>
        <w:tblLayout w:type="fixed"/>
        <w:tblLook w:val="04A0" w:firstRow="1" w:lastRow="0" w:firstColumn="1" w:lastColumn="0" w:noHBand="0" w:noVBand="1"/>
      </w:tblPr>
      <w:tblGrid>
        <w:gridCol w:w="7425"/>
        <w:gridCol w:w="1500"/>
      </w:tblGrid>
      <w:tr w:rsidR="00086598" w:rsidRPr="00086598" w:rsidTr="00760979">
        <w:trPr>
          <w:trHeight w:val="318"/>
          <w:jc w:val="center"/>
        </w:trPr>
        <w:tc>
          <w:tcPr>
            <w:tcW w:w="7425" w:type="dxa"/>
            <w:shd w:val="clear" w:color="auto" w:fill="F2F2F2" w:themeFill="background1" w:themeFillShade="F2"/>
          </w:tcPr>
          <w:p w:rsidR="00760979" w:rsidRPr="00086598" w:rsidRDefault="002A67F2" w:rsidP="00760979">
            <w:pPr>
              <w:widowControl w:val="0"/>
              <w:spacing w:after="0"/>
              <w:jc w:val="both"/>
              <w:rPr>
                <w:rFonts w:ascii="Times New Roman" w:hAnsi="Times New Roman" w:cs="Arial"/>
                <w:b/>
                <w:bCs/>
                <w:sz w:val="24"/>
                <w:szCs w:val="24"/>
              </w:rPr>
            </w:pPr>
            <w:r>
              <w:br w:type="column"/>
            </w:r>
            <w:r w:rsidR="00760979" w:rsidRPr="00086598">
              <w:rPr>
                <w:rFonts w:ascii="Times New Roman" w:eastAsia="Calibri" w:hAnsi="Times New Roman" w:cs="Arial"/>
                <w:b/>
                <w:bCs/>
                <w:sz w:val="24"/>
                <w:szCs w:val="24"/>
              </w:rPr>
              <w:t>Typ zagospodarowania</w:t>
            </w:r>
          </w:p>
        </w:tc>
        <w:tc>
          <w:tcPr>
            <w:tcW w:w="1500" w:type="dxa"/>
            <w:shd w:val="clear" w:color="auto" w:fill="F2F2F2" w:themeFill="background1" w:themeFillShade="F2"/>
          </w:tcPr>
          <w:p w:rsidR="00760979" w:rsidRPr="00086598" w:rsidRDefault="00760979" w:rsidP="00760979">
            <w:pPr>
              <w:widowControl w:val="0"/>
              <w:spacing w:after="0"/>
              <w:jc w:val="center"/>
              <w:rPr>
                <w:rFonts w:ascii="Times New Roman" w:hAnsi="Times New Roman" w:cs="Arial"/>
                <w:b/>
                <w:bCs/>
                <w:sz w:val="24"/>
                <w:szCs w:val="24"/>
              </w:rPr>
            </w:pPr>
            <w:r w:rsidRPr="00086598">
              <w:rPr>
                <w:rFonts w:ascii="Times New Roman" w:eastAsia="Calibri" w:hAnsi="Times New Roman" w:cs="Arial"/>
                <w:b/>
                <w:bCs/>
                <w:sz w:val="24"/>
                <w:szCs w:val="24"/>
              </w:rPr>
              <w:t>jednostka</w:t>
            </w:r>
          </w:p>
        </w:tc>
      </w:tr>
      <w:tr w:rsidR="00086598" w:rsidRPr="00086598" w:rsidTr="00760979">
        <w:trPr>
          <w:trHeight w:val="318"/>
          <w:jc w:val="center"/>
        </w:trPr>
        <w:tc>
          <w:tcPr>
            <w:tcW w:w="7425" w:type="dxa"/>
            <w:vAlign w:val="center"/>
          </w:tcPr>
          <w:p w:rsidR="00760979" w:rsidRPr="00086598" w:rsidRDefault="00760979" w:rsidP="00760979">
            <w:pPr>
              <w:widowControl w:val="0"/>
              <w:spacing w:after="0"/>
              <w:jc w:val="both"/>
              <w:rPr>
                <w:rFonts w:ascii="Times New Roman" w:hAnsi="Times New Roman" w:cs="Arial"/>
                <w:bCs/>
              </w:rPr>
            </w:pPr>
            <w:r w:rsidRPr="00086598">
              <w:rPr>
                <w:rFonts w:ascii="Times New Roman" w:eastAsia="Calibri" w:hAnsi="Times New Roman" w:cs="Arial"/>
                <w:bCs/>
              </w:rPr>
              <w:t>Długość obrzeży 6 x 20 x 100 cm dla nawierzchni utwardzonej</w:t>
            </w:r>
          </w:p>
        </w:tc>
        <w:tc>
          <w:tcPr>
            <w:tcW w:w="1500" w:type="dxa"/>
            <w:vAlign w:val="center"/>
          </w:tcPr>
          <w:p w:rsidR="00760979" w:rsidRPr="00086598" w:rsidRDefault="00760979" w:rsidP="00760979">
            <w:pPr>
              <w:widowControl w:val="0"/>
              <w:spacing w:after="0"/>
              <w:jc w:val="right"/>
              <w:rPr>
                <w:rFonts w:ascii="Times New Roman" w:hAnsi="Times New Roman" w:cs="Arial"/>
              </w:rPr>
            </w:pPr>
            <w:r w:rsidRPr="00086598">
              <w:rPr>
                <w:rFonts w:ascii="Times New Roman" w:hAnsi="Times New Roman" w:cs="Arial"/>
              </w:rPr>
              <w:t xml:space="preserve">2787,00 </w:t>
            </w:r>
            <w:proofErr w:type="spellStart"/>
            <w:r w:rsidRPr="00086598">
              <w:rPr>
                <w:rFonts w:ascii="Times New Roman" w:eastAsia="Calibri" w:hAnsi="Times New Roman" w:cs="Arial"/>
              </w:rPr>
              <w:t>mb</w:t>
            </w:r>
            <w:proofErr w:type="spellEnd"/>
          </w:p>
        </w:tc>
      </w:tr>
      <w:tr w:rsidR="00086598" w:rsidRPr="00086598" w:rsidTr="00760979">
        <w:trPr>
          <w:trHeight w:val="318"/>
          <w:jc w:val="center"/>
        </w:trPr>
        <w:tc>
          <w:tcPr>
            <w:tcW w:w="7425" w:type="dxa"/>
            <w:vAlign w:val="center"/>
          </w:tcPr>
          <w:p w:rsidR="00760979" w:rsidRPr="00086598" w:rsidRDefault="00760979" w:rsidP="00760979">
            <w:pPr>
              <w:widowControl w:val="0"/>
              <w:spacing w:after="0"/>
              <w:jc w:val="both"/>
              <w:rPr>
                <w:rFonts w:ascii="Times New Roman" w:hAnsi="Times New Roman" w:cs="Arial"/>
                <w:bCs/>
              </w:rPr>
            </w:pPr>
            <w:r w:rsidRPr="00086598">
              <w:rPr>
                <w:rFonts w:ascii="Times New Roman" w:eastAsia="Calibri" w:hAnsi="Times New Roman" w:cs="Arial"/>
                <w:bCs/>
              </w:rPr>
              <w:t>Długość obrzeży 8 x 30 x 50 cm dla remontowanych schodów</w:t>
            </w:r>
          </w:p>
        </w:tc>
        <w:tc>
          <w:tcPr>
            <w:tcW w:w="1500" w:type="dxa"/>
            <w:vAlign w:val="center"/>
          </w:tcPr>
          <w:p w:rsidR="00760979" w:rsidRPr="00086598" w:rsidRDefault="00760979" w:rsidP="00760979">
            <w:pPr>
              <w:widowControl w:val="0"/>
              <w:spacing w:after="0"/>
              <w:jc w:val="right"/>
              <w:rPr>
                <w:rFonts w:ascii="Times New Roman" w:hAnsi="Times New Roman" w:cs="Arial"/>
              </w:rPr>
            </w:pPr>
            <w:r w:rsidRPr="00086598">
              <w:rPr>
                <w:rFonts w:ascii="Times New Roman" w:hAnsi="Times New Roman" w:cs="Arial"/>
              </w:rPr>
              <w:t xml:space="preserve">44,48 </w:t>
            </w:r>
            <w:proofErr w:type="spellStart"/>
            <w:r w:rsidRPr="00086598">
              <w:rPr>
                <w:rFonts w:ascii="Times New Roman" w:hAnsi="Times New Roman" w:cs="Arial"/>
              </w:rPr>
              <w:t>mb</w:t>
            </w:r>
            <w:proofErr w:type="spellEnd"/>
          </w:p>
        </w:tc>
      </w:tr>
    </w:tbl>
    <w:p w:rsidR="00760979" w:rsidRPr="00760979" w:rsidRDefault="00760979" w:rsidP="00760979">
      <w:pPr>
        <w:spacing w:after="0"/>
        <w:contextualSpacing/>
        <w:jc w:val="both"/>
        <w:rPr>
          <w:rFonts w:ascii="Times New Roman" w:hAnsi="Times New Roman"/>
        </w:rPr>
      </w:pPr>
    </w:p>
    <w:p w:rsidR="00B963EB" w:rsidRPr="0018120B" w:rsidRDefault="00881422">
      <w:pPr>
        <w:pStyle w:val="Akapitzlist"/>
        <w:numPr>
          <w:ilvl w:val="1"/>
          <w:numId w:val="3"/>
        </w:numPr>
        <w:spacing w:after="0"/>
        <w:ind w:left="567" w:hanging="567"/>
        <w:contextualSpacing/>
        <w:jc w:val="both"/>
        <w:rPr>
          <w:rFonts w:ascii="Times New Roman" w:hAnsi="Times New Roman"/>
        </w:rPr>
      </w:pPr>
      <w:r>
        <w:rPr>
          <w:rFonts w:ascii="Times New Roman" w:hAnsi="Times New Roman" w:cs="Arial"/>
          <w:b/>
          <w:bCs/>
          <w:color w:val="000000"/>
          <w:sz w:val="24"/>
          <w:szCs w:val="24"/>
        </w:rPr>
        <w:t>Informacje o ogranicze</w:t>
      </w:r>
      <w:r>
        <w:rPr>
          <w:rFonts w:ascii="Times New Roman" w:eastAsia="Times New Roman" w:hAnsi="Times New Roman" w:cs="Arial"/>
          <w:b/>
          <w:bCs/>
          <w:color w:val="000000"/>
          <w:sz w:val="24"/>
          <w:szCs w:val="24"/>
        </w:rPr>
        <w:t>niach</w:t>
      </w:r>
      <w:r>
        <w:rPr>
          <w:rFonts w:ascii="Times New Roman" w:hAnsi="Times New Roman" w:cs="Arial"/>
          <w:b/>
          <w:bCs/>
          <w:color w:val="000000"/>
          <w:sz w:val="24"/>
          <w:szCs w:val="24"/>
        </w:rPr>
        <w:t xml:space="preserve"> lub zakaz</w:t>
      </w:r>
      <w:r>
        <w:rPr>
          <w:rFonts w:ascii="Times New Roman" w:eastAsia="Times New Roman" w:hAnsi="Times New Roman" w:cs="Arial"/>
          <w:b/>
          <w:bCs/>
          <w:color w:val="000000"/>
          <w:sz w:val="24"/>
          <w:szCs w:val="24"/>
        </w:rPr>
        <w:t>ach</w:t>
      </w:r>
      <w:r>
        <w:rPr>
          <w:rFonts w:ascii="Times New Roman" w:hAnsi="Times New Roman" w:cs="Arial"/>
          <w:b/>
          <w:bCs/>
          <w:color w:val="000000"/>
          <w:sz w:val="24"/>
          <w:szCs w:val="24"/>
        </w:rPr>
        <w:t xml:space="preserve"> w zabudowie i zagospodarowaniu terenu wynikające z aktów prawa miejscowego lub decyzji o warunkach zabudowy i zagospodarowania terenu</w:t>
      </w:r>
    </w:p>
    <w:p w:rsidR="0018120B" w:rsidRDefault="0018120B" w:rsidP="0018120B">
      <w:pPr>
        <w:pStyle w:val="Akapitzlist"/>
        <w:spacing w:after="0"/>
        <w:ind w:left="567"/>
        <w:contextualSpacing/>
        <w:jc w:val="both"/>
        <w:rPr>
          <w:rFonts w:ascii="Times New Roman" w:hAnsi="Times New Roman"/>
        </w:rPr>
      </w:pPr>
    </w:p>
    <w:p w:rsidR="00B963EB" w:rsidRDefault="00881422">
      <w:pPr>
        <w:spacing w:after="0"/>
        <w:jc w:val="both"/>
      </w:pPr>
      <w:r>
        <w:rPr>
          <w:rFonts w:ascii="Times New Roman" w:eastAsia="Calibri" w:hAnsi="Times New Roman" w:cs="Arial"/>
          <w:b/>
          <w:bCs/>
          <w:color w:val="000000"/>
          <w:sz w:val="24"/>
          <w:szCs w:val="24"/>
        </w:rPr>
        <w:tab/>
      </w:r>
      <w:r>
        <w:rPr>
          <w:rFonts w:ascii="Times New Roman" w:eastAsia="Calibri" w:hAnsi="Times New Roman" w:cs="Arial"/>
          <w:color w:val="000000"/>
          <w:sz w:val="24"/>
          <w:szCs w:val="24"/>
        </w:rPr>
        <w:t>P</w:t>
      </w:r>
      <w:r>
        <w:rPr>
          <w:rFonts w:ascii="Times New Roman" w:eastAsia="Calibri" w:hAnsi="Times New Roman" w:cstheme="minorHAnsi"/>
          <w:color w:val="000000"/>
          <w:sz w:val="24"/>
          <w:szCs w:val="24"/>
        </w:rPr>
        <w:t>rojekt</w:t>
      </w:r>
      <w:r>
        <w:rPr>
          <w:rFonts w:ascii="Times New Roman" w:hAnsi="Times New Roman" w:cs="Times New Roman"/>
          <w:color w:val="000000"/>
          <w:sz w:val="24"/>
          <w:szCs w:val="24"/>
        </w:rPr>
        <w:t xml:space="preserve"> „Rewitalizacj</w:t>
      </w:r>
      <w:r>
        <w:rPr>
          <w:rFonts w:ascii="Times New Roman" w:eastAsia="Calibri" w:hAnsi="Times New Roman" w:cs="Times New Roman"/>
          <w:color w:val="000000"/>
          <w:sz w:val="24"/>
          <w:szCs w:val="24"/>
        </w:rPr>
        <w:t>i</w:t>
      </w:r>
      <w:r>
        <w:rPr>
          <w:rFonts w:ascii="Times New Roman" w:hAnsi="Times New Roman" w:cs="Times New Roman"/>
          <w:color w:val="000000"/>
          <w:sz w:val="24"/>
          <w:szCs w:val="24"/>
        </w:rPr>
        <w:t xml:space="preserve"> Parku Miejskiego „Na Skarpie” w Bobolicach” spełnia wszystkie wymagania zawarte w decyzji</w:t>
      </w:r>
      <w:r>
        <w:rPr>
          <w:rFonts w:ascii="Times New Roman" w:hAnsi="Times New Roman" w:cs="Arial"/>
          <w:color w:val="000000"/>
          <w:sz w:val="24"/>
          <w:szCs w:val="24"/>
        </w:rPr>
        <w:t xml:space="preserve"> o ustaleniu lokalizacji inwestycji celu publicznego z dnia 08.03.2021 r. znak GP.6733.4.2021.PS.</w:t>
      </w:r>
    </w:p>
    <w:p w:rsidR="00B963EB" w:rsidRDefault="00B963EB">
      <w:pPr>
        <w:pStyle w:val="Akapitzlist"/>
        <w:spacing w:after="0"/>
        <w:ind w:left="426" w:hanging="426"/>
        <w:contextualSpacing/>
        <w:jc w:val="both"/>
        <w:rPr>
          <w:rFonts w:ascii="Times New Roman" w:hAnsi="Times New Roman"/>
        </w:rPr>
      </w:pPr>
    </w:p>
    <w:p w:rsidR="00B963EB" w:rsidRPr="0018120B" w:rsidRDefault="00881422">
      <w:pPr>
        <w:pStyle w:val="Akapitzlist"/>
        <w:numPr>
          <w:ilvl w:val="1"/>
          <w:numId w:val="3"/>
        </w:numPr>
        <w:spacing w:after="0"/>
        <w:ind w:left="567" w:hanging="567"/>
        <w:contextualSpacing/>
        <w:jc w:val="both"/>
      </w:pPr>
      <w:r>
        <w:rPr>
          <w:rFonts w:ascii="Times New Roman" w:eastAsia="Times New Roman" w:hAnsi="Times New Roman" w:cs="Arial"/>
          <w:b/>
          <w:bCs/>
          <w:color w:val="000000"/>
          <w:sz w:val="24"/>
          <w:szCs w:val="24"/>
        </w:rPr>
        <w:t>Informacja o</w:t>
      </w:r>
      <w:r>
        <w:rPr>
          <w:rFonts w:ascii="Times New Roman" w:hAnsi="Times New Roman" w:cs="Arial"/>
          <w:b/>
          <w:bCs/>
          <w:color w:val="000000"/>
          <w:sz w:val="24"/>
          <w:szCs w:val="24"/>
        </w:rPr>
        <w:t xml:space="preserve"> wpisaniu do rejestru zabytków lub gminnej ewidencji zabytków lub czy zamierzenie budowlane lokalizowane jest na obszarze objętym ochroną konserwatorską</w:t>
      </w:r>
    </w:p>
    <w:p w:rsidR="0018120B" w:rsidRDefault="0018120B" w:rsidP="0018120B">
      <w:pPr>
        <w:pStyle w:val="Akapitzlist"/>
        <w:spacing w:after="0"/>
        <w:ind w:left="567"/>
        <w:contextualSpacing/>
        <w:jc w:val="both"/>
      </w:pPr>
    </w:p>
    <w:p w:rsidR="00B963EB" w:rsidRDefault="00881422">
      <w:pPr>
        <w:pStyle w:val="Akapitzlist"/>
        <w:spacing w:after="0"/>
        <w:ind w:left="0"/>
        <w:contextualSpacing/>
        <w:jc w:val="both"/>
      </w:pPr>
      <w:r>
        <w:rPr>
          <w:rFonts w:ascii="Times New Roman" w:hAnsi="Times New Roman" w:cs="Arial"/>
          <w:color w:val="000000"/>
          <w:sz w:val="24"/>
          <w:szCs w:val="24"/>
        </w:rPr>
        <w:tab/>
        <w:t>Opracowywany teren figuruje w wykazie zabytków nieruchomych wyznaczonych przez Zachodniopomorskiego Wojewódzkiego Konserwatora Zabytków do ujęcia w wojewódzkiej ewidencji zabytków.</w:t>
      </w:r>
    </w:p>
    <w:p w:rsidR="00B963EB" w:rsidRDefault="00B963EB">
      <w:pPr>
        <w:pStyle w:val="Akapitzlist"/>
        <w:spacing w:after="0"/>
        <w:ind w:left="567" w:hanging="567"/>
        <w:contextualSpacing/>
        <w:jc w:val="both"/>
        <w:rPr>
          <w:rFonts w:ascii="Times New Roman" w:hAnsi="Times New Roman" w:cs="Arial"/>
          <w:b/>
          <w:bCs/>
          <w:color w:val="000000"/>
          <w:sz w:val="24"/>
          <w:szCs w:val="24"/>
        </w:rPr>
      </w:pPr>
    </w:p>
    <w:p w:rsidR="00B963EB" w:rsidRPr="0018120B" w:rsidRDefault="00881422">
      <w:pPr>
        <w:pStyle w:val="Akapitzlist"/>
        <w:numPr>
          <w:ilvl w:val="1"/>
          <w:numId w:val="3"/>
        </w:numPr>
        <w:spacing w:after="0"/>
        <w:ind w:left="567" w:hanging="567"/>
        <w:contextualSpacing/>
        <w:jc w:val="both"/>
      </w:pPr>
      <w:r>
        <w:rPr>
          <w:rFonts w:ascii="Times New Roman" w:hAnsi="Times New Roman" w:cs="Arial"/>
          <w:b/>
          <w:bCs/>
          <w:color w:val="000000"/>
          <w:sz w:val="24"/>
          <w:szCs w:val="24"/>
        </w:rPr>
        <w:t>Informacja o wpływie eksploatacji górniczej na działkę lub teren zamierzenia budowlanego - jeśli zamierzenie budowlane znajduje się w granicach terenu górniczego</w:t>
      </w:r>
    </w:p>
    <w:p w:rsidR="0018120B" w:rsidRDefault="0018120B" w:rsidP="0018120B">
      <w:pPr>
        <w:pStyle w:val="Akapitzlist"/>
        <w:spacing w:after="0"/>
        <w:ind w:left="567"/>
        <w:contextualSpacing/>
        <w:jc w:val="both"/>
      </w:pPr>
    </w:p>
    <w:p w:rsidR="00B963EB" w:rsidRDefault="00881422">
      <w:pPr>
        <w:spacing w:after="0"/>
        <w:ind w:left="567" w:hanging="567"/>
        <w:jc w:val="both"/>
        <w:rPr>
          <w:rFonts w:ascii="Times New Roman" w:hAnsi="Times New Roman" w:cs="Arial"/>
          <w:color w:val="000000"/>
          <w:sz w:val="24"/>
          <w:szCs w:val="24"/>
        </w:rPr>
      </w:pPr>
      <w:r>
        <w:rPr>
          <w:rFonts w:ascii="Times New Roman" w:hAnsi="Times New Roman" w:cs="Arial"/>
          <w:color w:val="000000"/>
          <w:sz w:val="24"/>
          <w:szCs w:val="24"/>
        </w:rPr>
        <w:tab/>
        <w:t>Teren inwestycji nie leży w granicach obszaru górniczego.</w:t>
      </w:r>
    </w:p>
    <w:p w:rsidR="00CB3856" w:rsidRDefault="00CB3856">
      <w:pPr>
        <w:spacing w:after="0"/>
        <w:ind w:left="567" w:hanging="567"/>
        <w:jc w:val="both"/>
        <w:rPr>
          <w:rFonts w:ascii="Times New Roman" w:hAnsi="Times New Roman"/>
        </w:rPr>
      </w:pPr>
    </w:p>
    <w:p w:rsidR="00B963EB" w:rsidRPr="0018120B" w:rsidRDefault="00881422">
      <w:pPr>
        <w:pStyle w:val="Akapitzlist"/>
        <w:numPr>
          <w:ilvl w:val="1"/>
          <w:numId w:val="3"/>
        </w:numPr>
        <w:spacing w:after="0"/>
        <w:ind w:left="567" w:hanging="567"/>
        <w:contextualSpacing/>
        <w:jc w:val="both"/>
      </w:pPr>
      <w:r>
        <w:rPr>
          <w:rFonts w:ascii="Times New Roman" w:hAnsi="Times New Roman" w:cs="Arial"/>
          <w:b/>
          <w:bCs/>
          <w:color w:val="000000"/>
          <w:sz w:val="24"/>
          <w:szCs w:val="24"/>
        </w:rPr>
        <w:t>Informacje o charakterze, cechach istniejących i przewidywanych zagrożeń dla środowiska oraz higieny i zdrowia użytkowników projektowanych obiektów budowlanych i ich otoczenia w zakresie zgodnym z przepisami odrębnymi</w:t>
      </w:r>
    </w:p>
    <w:p w:rsidR="0018120B" w:rsidRDefault="0018120B" w:rsidP="0018120B">
      <w:pPr>
        <w:pStyle w:val="Akapitzlist"/>
        <w:spacing w:after="0"/>
        <w:ind w:left="567"/>
        <w:contextualSpacing/>
        <w:jc w:val="both"/>
      </w:pPr>
    </w:p>
    <w:p w:rsidR="00B963EB" w:rsidRDefault="00881422">
      <w:pPr>
        <w:spacing w:after="0"/>
        <w:jc w:val="both"/>
        <w:rPr>
          <w:rFonts w:ascii="Times New Roman" w:hAnsi="Times New Roman"/>
        </w:rPr>
      </w:pPr>
      <w:r>
        <w:rPr>
          <w:rFonts w:ascii="Times New Roman" w:eastAsia="Arial" w:hAnsi="Times New Roman" w:cs="Arial"/>
          <w:color w:val="000000"/>
          <w:sz w:val="24"/>
          <w:szCs w:val="24"/>
        </w:rPr>
        <w:tab/>
        <w:t>Planowana inwestycja nie wpływa negatywnie na środowisko naturalne. Nie przewiduje się emisji szkodliwych substancji do środowiska naturalnego podczas użytkowania obiektów. Nie przewiduje się również przekraczających dopuszczalnych poziomów hałasu podczas eksploatacji. Zastosowane w opracowaniu rozwiązania projektowe w pełni respektują przepisy dotyczące ochrony środowiska naturalnego. Zmiany wprowadzone w trakcie realizacji i po zakończeniu prac nie zmieniają sposobu użytkowania terenu.</w:t>
      </w:r>
    </w:p>
    <w:p w:rsidR="00B963EB" w:rsidRDefault="00B963EB">
      <w:pPr>
        <w:pStyle w:val="Akapitzlist"/>
        <w:spacing w:after="0"/>
        <w:ind w:left="567" w:hanging="567"/>
        <w:contextualSpacing/>
        <w:jc w:val="both"/>
        <w:rPr>
          <w:rFonts w:ascii="Times New Roman" w:hAnsi="Times New Roman" w:cs="Arial"/>
          <w:b/>
          <w:bCs/>
          <w:color w:val="000000"/>
          <w:sz w:val="24"/>
          <w:szCs w:val="24"/>
        </w:rPr>
      </w:pPr>
    </w:p>
    <w:p w:rsidR="00B963EB" w:rsidRPr="0018120B" w:rsidRDefault="00881422">
      <w:pPr>
        <w:pStyle w:val="Akapitzlist"/>
        <w:numPr>
          <w:ilvl w:val="1"/>
          <w:numId w:val="3"/>
        </w:numPr>
        <w:spacing w:after="0"/>
        <w:ind w:left="567" w:hanging="567"/>
        <w:contextualSpacing/>
        <w:jc w:val="both"/>
      </w:pPr>
      <w:r>
        <w:rPr>
          <w:rFonts w:ascii="Times New Roman" w:eastAsia="Times New Roman" w:hAnsi="Times New Roman" w:cs="Arial"/>
          <w:b/>
          <w:bCs/>
          <w:color w:val="000000"/>
          <w:sz w:val="24"/>
          <w:szCs w:val="24"/>
        </w:rPr>
        <w:t>D</w:t>
      </w:r>
      <w:r>
        <w:rPr>
          <w:rFonts w:ascii="Times New Roman" w:hAnsi="Times New Roman" w:cs="Arial"/>
          <w:b/>
          <w:bCs/>
          <w:color w:val="000000"/>
          <w:sz w:val="24"/>
          <w:szCs w:val="24"/>
        </w:rPr>
        <w:t>ane dotyczące warunków ochrony przeciwpożarowej</w:t>
      </w:r>
    </w:p>
    <w:p w:rsidR="0018120B" w:rsidRDefault="0018120B" w:rsidP="0018120B">
      <w:pPr>
        <w:pStyle w:val="Akapitzlist"/>
        <w:spacing w:after="0"/>
        <w:ind w:left="567"/>
        <w:contextualSpacing/>
        <w:jc w:val="both"/>
      </w:pPr>
    </w:p>
    <w:p w:rsidR="00B963EB" w:rsidRDefault="00881422">
      <w:pPr>
        <w:spacing w:after="0"/>
        <w:jc w:val="both"/>
        <w:rPr>
          <w:rFonts w:ascii="Times New Roman" w:hAnsi="Times New Roman" w:cs="Arial"/>
          <w:color w:val="000000"/>
          <w:sz w:val="24"/>
          <w:szCs w:val="24"/>
        </w:rPr>
      </w:pPr>
      <w:r>
        <w:rPr>
          <w:rFonts w:ascii="Times New Roman" w:hAnsi="Times New Roman" w:cs="Arial"/>
          <w:b/>
          <w:bCs/>
          <w:color w:val="000000"/>
          <w:sz w:val="24"/>
          <w:szCs w:val="24"/>
        </w:rPr>
        <w:tab/>
      </w:r>
      <w:r>
        <w:rPr>
          <w:rFonts w:ascii="Times New Roman" w:hAnsi="Times New Roman" w:cs="Arial"/>
          <w:color w:val="000000"/>
          <w:sz w:val="24"/>
          <w:szCs w:val="24"/>
        </w:rPr>
        <w:t xml:space="preserve">Obiekt rekreacyjny na świeżym powietrzu, nie wymaga się zapewnienia opinii. </w:t>
      </w:r>
      <w:r>
        <w:rPr>
          <w:rFonts w:ascii="Times New Roman" w:eastAsia="Times New Roman" w:hAnsi="Times New Roman" w:cs="Arial"/>
          <w:color w:val="000000" w:themeColor="text1"/>
          <w:sz w:val="24"/>
          <w:szCs w:val="24"/>
          <w:lang w:eastAsia="pl-PL"/>
        </w:rPr>
        <w:t xml:space="preserve">Zgodnie z rozporządzeniem Ministra Spraw Wewnętrznych i Administracji z dnia 7 czerwca 2010 r. w sprawie ochrony przeciwpożarowej budynków, innych obiektów budowlanych i terenów (Dz. U. 2010 nr 109 poz. 719) § 6 ust. 8 dla projektowanej inwestycji nie jest wymagana instrukcja bezpieczeństwa pożarowego. Na podstawie § 3.1 Rozporządzenia Ministra Spraw </w:t>
      </w:r>
      <w:r>
        <w:rPr>
          <w:rFonts w:ascii="Times New Roman" w:eastAsia="Times New Roman" w:hAnsi="Times New Roman" w:cs="Arial"/>
          <w:color w:val="000000" w:themeColor="text1"/>
          <w:sz w:val="24"/>
          <w:szCs w:val="24"/>
          <w:lang w:eastAsia="pl-PL"/>
        </w:rPr>
        <w:lastRenderedPageBreak/>
        <w:t>Wewnętrznych i Administracji w sprawie uzgadniania projektu budowlanego pod względem ochrony przeciwpożarowej z dnia 2 grudnia 2015 r. projektowane obiekty budowlane nie posiadają stref pożarowych zgodnie z § 226 Rozporządzenia Ministra Infrastruktury z dnia 12 kwietnia 2002 r. w sprawie warunków technicznych, jakim powinny odpowiadać budynki i ich usytuowanie, i nie podlegają uzgodnieniu pod względem ochrony przeciwpożarowej.</w:t>
      </w:r>
      <w:r>
        <w:rPr>
          <w:rFonts w:ascii="Times New Roman" w:hAnsi="Times New Roman" w:cs="Arial"/>
          <w:color w:val="000000"/>
          <w:sz w:val="24"/>
          <w:szCs w:val="24"/>
        </w:rPr>
        <w:t xml:space="preserve"> </w:t>
      </w:r>
    </w:p>
    <w:p w:rsidR="00B963EB" w:rsidRDefault="00B963EB">
      <w:pPr>
        <w:pStyle w:val="Akapitzlist"/>
        <w:spacing w:after="0"/>
        <w:ind w:left="567" w:hanging="567"/>
        <w:contextualSpacing/>
        <w:jc w:val="both"/>
        <w:rPr>
          <w:rFonts w:ascii="Times New Roman" w:hAnsi="Times New Roman" w:cs="Arial"/>
          <w:b/>
          <w:bCs/>
          <w:color w:val="000000"/>
          <w:sz w:val="24"/>
          <w:szCs w:val="24"/>
        </w:rPr>
      </w:pPr>
    </w:p>
    <w:p w:rsidR="00B963EB" w:rsidRDefault="00881422">
      <w:pPr>
        <w:pStyle w:val="Akapitzlist"/>
        <w:numPr>
          <w:ilvl w:val="1"/>
          <w:numId w:val="3"/>
        </w:numPr>
        <w:spacing w:after="0"/>
        <w:ind w:left="567" w:hanging="567"/>
        <w:contextualSpacing/>
        <w:jc w:val="both"/>
      </w:pPr>
      <w:r>
        <w:rPr>
          <w:rFonts w:ascii="Times New Roman" w:hAnsi="Times New Roman" w:cs="Arial"/>
          <w:b/>
          <w:bCs/>
          <w:color w:val="000000"/>
          <w:sz w:val="24"/>
          <w:szCs w:val="24"/>
        </w:rPr>
        <w:t>Inne niezbędne dane wynikające ze specyfiki, charakteru i stopnia skomplikowania obiektu budowlanego lub robót budowlanych</w:t>
      </w:r>
    </w:p>
    <w:p w:rsidR="00B963EB" w:rsidRDefault="00881422">
      <w:pPr>
        <w:pStyle w:val="Akapitzlist"/>
        <w:spacing w:after="0"/>
        <w:ind w:left="567" w:hanging="567"/>
        <w:contextualSpacing/>
        <w:jc w:val="both"/>
      </w:pPr>
      <w:r>
        <w:rPr>
          <w:rFonts w:ascii="Times New Roman" w:hAnsi="Times New Roman" w:cs="Arial"/>
          <w:color w:val="000000"/>
          <w:sz w:val="24"/>
          <w:szCs w:val="24"/>
        </w:rPr>
        <w:tab/>
        <w:t>Brak.</w:t>
      </w:r>
    </w:p>
    <w:p w:rsidR="00B963EB" w:rsidRDefault="00B963EB">
      <w:pPr>
        <w:pStyle w:val="Akapitzlist"/>
        <w:spacing w:after="0"/>
        <w:ind w:left="567" w:hanging="567"/>
        <w:contextualSpacing/>
        <w:jc w:val="both"/>
        <w:rPr>
          <w:rFonts w:ascii="Times New Roman" w:hAnsi="Times New Roman" w:cs="Arial"/>
          <w:b/>
          <w:bCs/>
          <w:color w:val="000000"/>
          <w:sz w:val="24"/>
          <w:szCs w:val="24"/>
        </w:rPr>
      </w:pPr>
    </w:p>
    <w:p w:rsidR="00B963EB" w:rsidRPr="0018120B" w:rsidRDefault="00881422">
      <w:pPr>
        <w:pStyle w:val="Akapitzlist"/>
        <w:numPr>
          <w:ilvl w:val="1"/>
          <w:numId w:val="3"/>
        </w:numPr>
        <w:spacing w:after="0"/>
        <w:ind w:left="567" w:hanging="567"/>
        <w:contextualSpacing/>
        <w:jc w:val="both"/>
      </w:pPr>
      <w:r>
        <w:rPr>
          <w:rFonts w:ascii="Times New Roman" w:hAnsi="Times New Roman" w:cs="Arial"/>
          <w:b/>
          <w:bCs/>
          <w:color w:val="000000"/>
          <w:sz w:val="24"/>
          <w:szCs w:val="24"/>
        </w:rPr>
        <w:t>Informacj</w:t>
      </w:r>
      <w:r>
        <w:rPr>
          <w:rFonts w:ascii="Times New Roman" w:eastAsia="Times New Roman" w:hAnsi="Times New Roman" w:cs="Arial"/>
          <w:b/>
          <w:bCs/>
          <w:color w:val="000000"/>
          <w:sz w:val="24"/>
          <w:szCs w:val="24"/>
        </w:rPr>
        <w:t>a</w:t>
      </w:r>
      <w:r>
        <w:rPr>
          <w:rFonts w:ascii="Times New Roman" w:hAnsi="Times New Roman" w:cs="Arial"/>
          <w:b/>
          <w:bCs/>
          <w:color w:val="000000"/>
          <w:sz w:val="24"/>
          <w:szCs w:val="24"/>
        </w:rPr>
        <w:t xml:space="preserve"> o obszarze oddziaływania obiektu</w:t>
      </w:r>
    </w:p>
    <w:p w:rsidR="0018120B" w:rsidRDefault="0018120B" w:rsidP="0018120B">
      <w:pPr>
        <w:pStyle w:val="Akapitzlist"/>
        <w:spacing w:after="0"/>
        <w:ind w:left="567"/>
        <w:contextualSpacing/>
        <w:jc w:val="both"/>
      </w:pPr>
    </w:p>
    <w:p w:rsidR="00B963EB" w:rsidRDefault="00881422">
      <w:pPr>
        <w:spacing w:after="0"/>
        <w:jc w:val="both"/>
        <w:rPr>
          <w:rFonts w:ascii="Times New Roman" w:hAnsi="Times New Roman"/>
        </w:rPr>
      </w:pPr>
      <w:r>
        <w:rPr>
          <w:rFonts w:ascii="Times New Roman" w:hAnsi="Times New Roman"/>
          <w:color w:val="000000"/>
          <w:sz w:val="24"/>
          <w:szCs w:val="24"/>
          <w:lang w:eastAsia="pl-PL"/>
        </w:rPr>
        <w:tab/>
        <w:t>Po analizie wpływu projektowanych obiektów na otoczenie, stwierdzono, iż nie wywołują one ograniczeń w zagospodarowaniu (w tym zabudowy) sąsiednich działek w przyszłości, ani nie zmieniają ich obecnych warunków użytkowania. Zakres oddziaływania projektowanej inwestycji na otoczenie zawiera się w granicach dział</w:t>
      </w:r>
      <w:r>
        <w:rPr>
          <w:rFonts w:ascii="Times New Roman" w:eastAsia="Calibri" w:hAnsi="Times New Roman" w:cs="SimSun"/>
          <w:color w:val="000000"/>
          <w:sz w:val="24"/>
          <w:szCs w:val="24"/>
          <w:lang w:eastAsia="pl-PL"/>
        </w:rPr>
        <w:t xml:space="preserve">ek </w:t>
      </w:r>
      <w:r>
        <w:rPr>
          <w:rFonts w:ascii="Times New Roman" w:eastAsia="Calibri" w:hAnsi="Times New Roman" w:cs="Arial"/>
          <w:bCs/>
          <w:color w:val="000000"/>
          <w:sz w:val="24"/>
          <w:szCs w:val="24"/>
          <w:lang w:eastAsia="pl-PL"/>
        </w:rPr>
        <w:t>nr ew.: 84, 77, 629</w:t>
      </w:r>
      <w:r w:rsidR="0018120B">
        <w:rPr>
          <w:rFonts w:ascii="Times New Roman" w:eastAsia="Calibri" w:hAnsi="Times New Roman" w:cs="Arial"/>
          <w:bCs/>
          <w:color w:val="000000"/>
          <w:sz w:val="24"/>
          <w:szCs w:val="24"/>
          <w:lang w:eastAsia="pl-PL"/>
        </w:rPr>
        <w:t xml:space="preserve"> </w:t>
      </w:r>
      <w:r w:rsidR="0018120B">
        <w:rPr>
          <w:rFonts w:ascii="Times New Roman" w:hAnsi="Times New Roman"/>
          <w:sz w:val="24"/>
          <w:szCs w:val="24"/>
        </w:rPr>
        <w:t>obręb 0003 Bobolice</w:t>
      </w:r>
      <w:r>
        <w:rPr>
          <w:rFonts w:ascii="Times New Roman" w:eastAsia="Calibri" w:hAnsi="Times New Roman" w:cs="SimSun"/>
          <w:color w:val="000000"/>
          <w:sz w:val="24"/>
          <w:szCs w:val="24"/>
          <w:lang w:eastAsia="pl-PL"/>
        </w:rPr>
        <w:t>.</w:t>
      </w:r>
    </w:p>
    <w:p w:rsidR="00B963EB" w:rsidRDefault="00881422">
      <w:pPr>
        <w:spacing w:after="0"/>
        <w:jc w:val="both"/>
        <w:rPr>
          <w:rFonts w:ascii="Times New Roman" w:hAnsi="Times New Roman"/>
        </w:rPr>
      </w:pPr>
      <w:r>
        <w:rPr>
          <w:rFonts w:ascii="Times New Roman" w:hAnsi="Times New Roman" w:cs="Arial"/>
          <w:color w:val="000000"/>
          <w:sz w:val="24"/>
          <w:szCs w:val="24"/>
        </w:rPr>
        <w:t>Podstawa formalno-prawna:</w:t>
      </w:r>
    </w:p>
    <w:p w:rsidR="00B963EB" w:rsidRDefault="00881422">
      <w:pPr>
        <w:spacing w:after="0"/>
        <w:jc w:val="both"/>
      </w:pPr>
      <w:r>
        <w:rPr>
          <w:rFonts w:ascii="Times New Roman" w:hAnsi="Times New Roman" w:cs="Arial"/>
          <w:color w:val="000000"/>
          <w:sz w:val="24"/>
          <w:szCs w:val="24"/>
        </w:rPr>
        <w:t>Rozporządzeni</w:t>
      </w:r>
      <w:r>
        <w:rPr>
          <w:rFonts w:ascii="Times New Roman" w:eastAsia="Calibri" w:hAnsi="Times New Roman" w:cs="Arial"/>
          <w:color w:val="000000"/>
          <w:sz w:val="24"/>
          <w:szCs w:val="24"/>
        </w:rPr>
        <w:t>e</w:t>
      </w:r>
      <w:r>
        <w:rPr>
          <w:rFonts w:ascii="Times New Roman" w:hAnsi="Times New Roman" w:cs="Arial"/>
          <w:color w:val="000000"/>
          <w:sz w:val="24"/>
          <w:szCs w:val="24"/>
        </w:rPr>
        <w:t xml:space="preserve"> Ministra Infrastruktury z 12 kwietnia 2002 r. w sprawie warunków technicznych jakim powinny odpowiadać budynki i ich usytuowanie (Dz. U. 2019 poz. 1065 </w:t>
      </w:r>
      <w:r>
        <w:rPr>
          <w:rFonts w:ascii="Times New Roman" w:eastAsia="Calibri" w:hAnsi="Times New Roman" w:cs="Arial"/>
          <w:color w:val="000000"/>
          <w:sz w:val="24"/>
          <w:szCs w:val="24"/>
        </w:rPr>
        <w:t xml:space="preserve">z </w:t>
      </w:r>
      <w:proofErr w:type="spellStart"/>
      <w:r>
        <w:rPr>
          <w:rFonts w:ascii="Times New Roman" w:eastAsia="Calibri" w:hAnsi="Times New Roman" w:cs="Arial"/>
          <w:color w:val="000000"/>
          <w:sz w:val="24"/>
          <w:szCs w:val="24"/>
        </w:rPr>
        <w:t>późn</w:t>
      </w:r>
      <w:proofErr w:type="spellEnd"/>
      <w:r>
        <w:rPr>
          <w:rFonts w:ascii="Times New Roman" w:eastAsia="Calibri" w:hAnsi="Times New Roman" w:cs="Arial"/>
          <w:color w:val="000000"/>
          <w:sz w:val="24"/>
          <w:szCs w:val="24"/>
        </w:rPr>
        <w:t>. zm.</w:t>
      </w:r>
      <w:r>
        <w:rPr>
          <w:rFonts w:ascii="Times New Roman" w:hAnsi="Times New Roman" w:cs="Arial"/>
          <w:color w:val="000000"/>
          <w:sz w:val="24"/>
          <w:szCs w:val="24"/>
        </w:rPr>
        <w:t>).</w:t>
      </w:r>
    </w:p>
    <w:p w:rsidR="00B963EB" w:rsidRDefault="00B963EB">
      <w:pPr>
        <w:pStyle w:val="Akapitzlist"/>
        <w:spacing w:after="0"/>
        <w:ind w:left="426" w:hanging="426"/>
        <w:contextualSpacing/>
        <w:jc w:val="both"/>
        <w:rPr>
          <w:rFonts w:ascii="Times New Roman" w:hAnsi="Times New Roman"/>
        </w:rPr>
      </w:pPr>
    </w:p>
    <w:p w:rsidR="00B963EB" w:rsidRDefault="00B963EB">
      <w:pPr>
        <w:pStyle w:val="Akapitzlist"/>
        <w:spacing w:after="0"/>
        <w:ind w:left="1070"/>
        <w:contextualSpacing/>
        <w:jc w:val="both"/>
        <w:rPr>
          <w:rFonts w:ascii="Times New Roman" w:hAnsi="Times New Roman"/>
          <w:sz w:val="24"/>
          <w:szCs w:val="24"/>
        </w:rPr>
      </w:pPr>
    </w:p>
    <w:p w:rsidR="00B311EC" w:rsidRDefault="00B311EC">
      <w:pPr>
        <w:pStyle w:val="Akapitzlist"/>
        <w:spacing w:after="0"/>
        <w:ind w:left="1070"/>
        <w:contextualSpacing/>
        <w:jc w:val="both"/>
        <w:rPr>
          <w:rFonts w:ascii="Times New Roman" w:hAnsi="Times New Roman"/>
          <w:sz w:val="24"/>
          <w:szCs w:val="24"/>
        </w:rPr>
      </w:pPr>
    </w:p>
    <w:p w:rsidR="001F09CC" w:rsidRDefault="001F09CC">
      <w:pPr>
        <w:pStyle w:val="Akapitzlist"/>
        <w:spacing w:after="0"/>
        <w:ind w:left="1070"/>
        <w:contextualSpacing/>
        <w:jc w:val="both"/>
        <w:rPr>
          <w:rFonts w:ascii="Times New Roman" w:hAnsi="Times New Roman"/>
          <w:sz w:val="24"/>
          <w:szCs w:val="24"/>
        </w:rPr>
      </w:pPr>
    </w:p>
    <w:p w:rsidR="00B963EB" w:rsidRDefault="00881422">
      <w:pPr>
        <w:spacing w:after="0"/>
        <w:jc w:val="both"/>
        <w:rPr>
          <w:rFonts w:ascii="Times New Roman" w:hAnsi="Times New Roman"/>
        </w:rPr>
      </w:pPr>
      <w:r>
        <w:rPr>
          <w:rFonts w:ascii="Times New Roman" w:hAnsi="Times New Roman"/>
          <w:b/>
          <w:sz w:val="24"/>
          <w:szCs w:val="24"/>
        </w:rPr>
        <w:t xml:space="preserve">Lublin, </w:t>
      </w:r>
      <w:r w:rsidR="001C556F">
        <w:rPr>
          <w:rFonts w:ascii="Times New Roman" w:hAnsi="Times New Roman"/>
          <w:b/>
          <w:sz w:val="24"/>
          <w:szCs w:val="24"/>
        </w:rPr>
        <w:t>marzec</w:t>
      </w:r>
      <w:bookmarkStart w:id="0" w:name="_GoBack"/>
      <w:bookmarkEnd w:id="0"/>
      <w:r>
        <w:rPr>
          <w:rFonts w:ascii="Times New Roman" w:hAnsi="Times New Roman"/>
          <w:b/>
          <w:sz w:val="24"/>
          <w:szCs w:val="24"/>
        </w:rPr>
        <w:t xml:space="preserve"> 2022 r. </w:t>
      </w:r>
      <w:r>
        <w:br w:type="page"/>
      </w:r>
    </w:p>
    <w:p w:rsidR="00B963EB" w:rsidRDefault="00881422" w:rsidP="001C3166">
      <w:pPr>
        <w:pStyle w:val="Akapitzlist"/>
        <w:numPr>
          <w:ilvl w:val="0"/>
          <w:numId w:val="1"/>
        </w:numPr>
        <w:tabs>
          <w:tab w:val="clear" w:pos="0"/>
          <w:tab w:val="num" w:pos="284"/>
        </w:tabs>
        <w:spacing w:after="0" w:line="0" w:lineRule="atLeast"/>
        <w:ind w:left="283" w:hanging="283"/>
        <w:contextualSpacing/>
        <w:jc w:val="right"/>
        <w:rPr>
          <w:rFonts w:ascii="Times New Roman" w:hAnsi="Times New Roman"/>
          <w:b/>
          <w:sz w:val="40"/>
          <w:szCs w:val="40"/>
        </w:rPr>
      </w:pPr>
      <w:r>
        <w:rPr>
          <w:rFonts w:ascii="Times New Roman" w:eastAsia="Arial" w:hAnsi="Times New Roman" w:cs="Times New Roman"/>
          <w:b/>
          <w:bCs/>
          <w:sz w:val="40"/>
          <w:szCs w:val="40"/>
        </w:rPr>
        <w:lastRenderedPageBreak/>
        <w:t>CZĘŚĆ RYSUNKOWA</w:t>
      </w:r>
    </w:p>
    <w:sectPr w:rsidR="00B963EB">
      <w:footerReference w:type="default" r:id="rId10"/>
      <w:pgSz w:w="11906" w:h="16838"/>
      <w:pgMar w:top="1134" w:right="1020" w:bottom="1474" w:left="1814" w:header="0" w:footer="567"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2A7" w:rsidRDefault="001442A7">
      <w:pPr>
        <w:spacing w:after="0" w:line="240" w:lineRule="auto"/>
      </w:pPr>
      <w:r>
        <w:separator/>
      </w:r>
    </w:p>
  </w:endnote>
  <w:endnote w:type="continuationSeparator" w:id="0">
    <w:p w:rsidR="001442A7" w:rsidRDefault="00144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Times New Roma">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OpenSymbol;Arial Unicode MS">
    <w:panose1 w:val="00000000000000000000"/>
    <w:charset w:val="00"/>
    <w:family w:val="roman"/>
    <w:notTrueType/>
    <w:pitch w:val="default"/>
  </w:font>
  <w:font w:name="Liberation Sans">
    <w:altName w:val="Arial"/>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ArialMT">
    <w:panose1 w:val="00000000000000000000"/>
    <w:charset w:val="00"/>
    <w:family w:val="roman"/>
    <w:notTrueType/>
    <w:pitch w:val="default"/>
  </w:font>
  <w:font w:name="TimesNewRomanPSMT">
    <w:altName w:val="Times New Roman"/>
    <w:charset w:val="EE"/>
    <w:family w:val="roman"/>
    <w:pitch w:val="variable"/>
  </w:font>
  <w:font w:name="TimesNew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E6E" w:rsidRDefault="00A06E6E">
    <w:pPr>
      <w:pStyle w:val="Stopka1"/>
      <w:ind w:right="-2"/>
      <w:jc w:val="right"/>
      <w:rPr>
        <w:rFonts w:ascii="Times New Roman" w:hAnsi="Times New Roman"/>
        <w:sz w:val="18"/>
        <w:szCs w:val="18"/>
      </w:rPr>
    </w:pPr>
    <w:r>
      <w:rPr>
        <w:rFonts w:ascii="Times New Roman" w:hAnsi="Times New Roman"/>
        <w:color w:val="A6A6A6" w:themeColor="background1" w:themeShade="A6"/>
        <w:sz w:val="18"/>
        <w:szCs w:val="18"/>
        <w:lang w:val="en-US"/>
      </w:rPr>
      <w:t xml:space="preserve">OUTSIDE </w:t>
    </w:r>
    <w:r>
      <w:rPr>
        <w:rFonts w:ascii="Times New Roman" w:hAnsi="Times New Roman" w:cs="Arial"/>
        <w:color w:val="A6A6A6"/>
        <w:sz w:val="18"/>
        <w:szCs w:val="18"/>
      </w:rPr>
      <w:t>Studio Projektowe Sp. z o.o.</w:t>
    </w:r>
  </w:p>
  <w:p w:rsidR="00A06E6E" w:rsidRDefault="00A06E6E">
    <w:pPr>
      <w:widowControl w:val="0"/>
      <w:spacing w:after="0"/>
      <w:jc w:val="right"/>
      <w:rPr>
        <w:rFonts w:ascii="Times New Roman" w:hAnsi="Times New Roman"/>
        <w:sz w:val="18"/>
        <w:szCs w:val="18"/>
      </w:rPr>
    </w:pPr>
    <w:r>
      <w:rPr>
        <w:rFonts w:ascii="Times New Roman" w:hAnsi="Times New Roman" w:cs="Arial"/>
        <w:color w:val="A6A6A6"/>
        <w:sz w:val="18"/>
        <w:szCs w:val="18"/>
      </w:rPr>
      <w:t>ul. Sądowa 2/11,</w:t>
    </w:r>
    <w:r>
      <w:rPr>
        <w:rFonts w:ascii="Times New Roman" w:hAnsi="Times New Roman" w:cs="Arial"/>
        <w:color w:val="A6A6A6"/>
        <w:sz w:val="18"/>
        <w:szCs w:val="18"/>
        <w:lang w:val="en-US"/>
      </w:rPr>
      <w:t xml:space="preserve"> 20-027 Lublin</w:t>
    </w:r>
  </w:p>
  <w:p w:rsidR="00A06E6E" w:rsidRDefault="00A06E6E">
    <w:pPr>
      <w:pStyle w:val="Stopka1"/>
      <w:ind w:right="-2"/>
      <w:jc w:val="right"/>
      <w:rPr>
        <w:rFonts w:ascii="Times New Roman" w:hAnsi="Times New Roman"/>
        <w:sz w:val="18"/>
        <w:szCs w:val="18"/>
      </w:rPr>
    </w:pPr>
    <w:r>
      <w:rPr>
        <w:rFonts w:ascii="Times New Roman" w:hAnsi="Times New Roman"/>
        <w:color w:val="A6A6A6" w:themeColor="background1" w:themeShade="A6"/>
        <w:sz w:val="18"/>
        <w:szCs w:val="18"/>
        <w:lang w:val="en-US"/>
      </w:rPr>
      <w:t>e-mail: biuro@o-studioprojektowe.pl tel.: 792-217-177</w:t>
    </w:r>
  </w:p>
  <w:p w:rsidR="00A06E6E" w:rsidRDefault="00A06E6E">
    <w:pPr>
      <w:pStyle w:val="Stopka1"/>
      <w:ind w:right="-2"/>
      <w:jc w:val="right"/>
      <w:rPr>
        <w:rFonts w:ascii="Arial Narrow" w:hAnsi="Arial Narrow"/>
        <w:i/>
        <w:iCs/>
        <w:color w:val="A6A6A6" w:themeColor="background1" w:themeShade="A6"/>
        <w:sz w:val="12"/>
        <w:szCs w:val="12"/>
      </w:rPr>
    </w:pPr>
  </w:p>
  <w:sdt>
    <w:sdtPr>
      <w:id w:val="1494733598"/>
      <w:docPartObj>
        <w:docPartGallery w:val="AutoText"/>
      </w:docPartObj>
    </w:sdtPr>
    <w:sdtEndPr/>
    <w:sdtContent>
      <w:p w:rsidR="00A06E6E" w:rsidRDefault="00A06E6E">
        <w:pPr>
          <w:pStyle w:val="Stopka1"/>
          <w:ind w:right="-2"/>
          <w:jc w:val="right"/>
          <w:rPr>
            <w:rFonts w:ascii="Times New Roman" w:hAnsi="Times New Roman"/>
            <w:sz w:val="20"/>
            <w:szCs w:val="20"/>
          </w:rPr>
        </w:pPr>
        <w:r>
          <w:rPr>
            <w:rFonts w:ascii="Times New Roman" w:hAnsi="Times New Roman" w:cs="Arial"/>
            <w:color w:val="A6A6A6"/>
            <w:sz w:val="20"/>
            <w:szCs w:val="20"/>
          </w:rPr>
          <w:fldChar w:fldCharType="begin"/>
        </w:r>
        <w:r>
          <w:rPr>
            <w:rFonts w:ascii="Times New Roman" w:hAnsi="Times New Roman" w:cs="Arial"/>
            <w:color w:val="A6A6A6"/>
            <w:sz w:val="20"/>
            <w:szCs w:val="20"/>
          </w:rPr>
          <w:instrText>PAGE</w:instrText>
        </w:r>
        <w:r>
          <w:rPr>
            <w:rFonts w:ascii="Times New Roman" w:hAnsi="Times New Roman" w:cs="Arial"/>
            <w:color w:val="A6A6A6"/>
            <w:sz w:val="20"/>
            <w:szCs w:val="20"/>
          </w:rPr>
          <w:fldChar w:fldCharType="separate"/>
        </w:r>
        <w:r w:rsidR="001C556F">
          <w:rPr>
            <w:rFonts w:ascii="Times New Roman" w:hAnsi="Times New Roman" w:cs="Arial"/>
            <w:noProof/>
            <w:color w:val="A6A6A6"/>
            <w:sz w:val="20"/>
            <w:szCs w:val="20"/>
          </w:rPr>
          <w:t>14</w:t>
        </w:r>
        <w:r>
          <w:rPr>
            <w:rFonts w:ascii="Times New Roman" w:hAnsi="Times New Roman" w:cs="Arial"/>
            <w:color w:val="A6A6A6"/>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2A7" w:rsidRDefault="001442A7">
      <w:pPr>
        <w:spacing w:after="0" w:line="240" w:lineRule="auto"/>
      </w:pPr>
      <w:r>
        <w:separator/>
      </w:r>
    </w:p>
  </w:footnote>
  <w:footnote w:type="continuationSeparator" w:id="0">
    <w:p w:rsidR="001442A7" w:rsidRDefault="001442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478C"/>
    <w:multiLevelType w:val="hybridMultilevel"/>
    <w:tmpl w:val="FBFCA8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D4A7755"/>
    <w:multiLevelType w:val="multilevel"/>
    <w:tmpl w:val="A36E641A"/>
    <w:lvl w:ilvl="0">
      <w:start w:val="1"/>
      <w:numFmt w:val="decimal"/>
      <w:lvlText w:val="%1."/>
      <w:lvlJc w:val="left"/>
      <w:pPr>
        <w:tabs>
          <w:tab w:val="num" w:pos="0"/>
        </w:tabs>
        <w:ind w:left="360" w:hanging="360"/>
      </w:pPr>
      <w:rPr>
        <w:b/>
        <w:color w:val="000000"/>
        <w:sz w:val="24"/>
        <w:szCs w:val="24"/>
      </w:rPr>
    </w:lvl>
    <w:lvl w:ilvl="1">
      <w:start w:val="1"/>
      <w:numFmt w:val="decimal"/>
      <w:lvlText w:val="%1.%2."/>
      <w:lvlJc w:val="left"/>
      <w:pPr>
        <w:tabs>
          <w:tab w:val="num" w:pos="0"/>
        </w:tabs>
        <w:ind w:left="1070" w:hanging="360"/>
      </w:pPr>
      <w:rPr>
        <w:rFonts w:ascii="Times New Roman" w:hAnsi="Times New Roman"/>
        <w:b/>
        <w:sz w:val="24"/>
        <w:szCs w:val="24"/>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 w15:restartNumberingAfterBreak="0">
    <w:nsid w:val="36DD07D5"/>
    <w:multiLevelType w:val="multilevel"/>
    <w:tmpl w:val="65A024A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397C0023"/>
    <w:multiLevelType w:val="multilevel"/>
    <w:tmpl w:val="CD2C86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F8F1B5B"/>
    <w:multiLevelType w:val="multilevel"/>
    <w:tmpl w:val="759449D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56524D54"/>
    <w:multiLevelType w:val="hybridMultilevel"/>
    <w:tmpl w:val="CC6E301C"/>
    <w:lvl w:ilvl="0" w:tplc="A54253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A54253BC">
      <w:start w:val="1"/>
      <w:numFmt w:val="bullet"/>
      <w:lvlText w:val=""/>
      <w:lvlJc w:val="left"/>
      <w:pPr>
        <w:ind w:left="4320" w:hanging="360"/>
      </w:pPr>
      <w:rPr>
        <w:rFonts w:ascii="Symbol" w:hAnsi="Symbol"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E454975"/>
    <w:multiLevelType w:val="multilevel"/>
    <w:tmpl w:val="C2C49642"/>
    <w:lvl w:ilvl="0">
      <w:start w:val="1"/>
      <w:numFmt w:val="upperRoman"/>
      <w:lvlText w:val="%1."/>
      <w:lvlJc w:val="right"/>
      <w:pPr>
        <w:tabs>
          <w:tab w:val="num" w:pos="0"/>
        </w:tabs>
        <w:ind w:left="0" w:firstLine="363"/>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604A3CC1"/>
    <w:multiLevelType w:val="multilevel"/>
    <w:tmpl w:val="164A5C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4BF4D50"/>
    <w:multiLevelType w:val="multilevel"/>
    <w:tmpl w:val="5DAC1E3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687939A1"/>
    <w:multiLevelType w:val="hybridMultilevel"/>
    <w:tmpl w:val="20C68F3A"/>
    <w:lvl w:ilvl="0" w:tplc="A54253BC">
      <w:start w:val="1"/>
      <w:numFmt w:val="bullet"/>
      <w:lvlText w:val=""/>
      <w:lvlJc w:val="left"/>
      <w:pPr>
        <w:ind w:left="144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FEC6FE7"/>
    <w:multiLevelType w:val="multilevel"/>
    <w:tmpl w:val="A5AC56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726C68B6"/>
    <w:multiLevelType w:val="multilevel"/>
    <w:tmpl w:val="B43A9DD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78FF1985"/>
    <w:multiLevelType w:val="multilevel"/>
    <w:tmpl w:val="918E8252"/>
    <w:lvl w:ilvl="0">
      <w:start w:val="1"/>
      <w:numFmt w:val="decimal"/>
      <w:lvlText w:val="%1."/>
      <w:lvlJc w:val="left"/>
      <w:pPr>
        <w:tabs>
          <w:tab w:val="num" w:pos="0"/>
        </w:tabs>
        <w:ind w:left="720" w:hanging="360"/>
      </w:pPr>
      <w:rPr>
        <w:rFonts w:ascii="Times New Roman" w:hAnsi="Times New Roman"/>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12"/>
  </w:num>
  <w:num w:numId="3">
    <w:abstractNumId w:val="1"/>
  </w:num>
  <w:num w:numId="4">
    <w:abstractNumId w:val="8"/>
  </w:num>
  <w:num w:numId="5">
    <w:abstractNumId w:val="4"/>
  </w:num>
  <w:num w:numId="6">
    <w:abstractNumId w:val="7"/>
  </w:num>
  <w:num w:numId="7">
    <w:abstractNumId w:val="2"/>
  </w:num>
  <w:num w:numId="8">
    <w:abstractNumId w:val="10"/>
  </w:num>
  <w:num w:numId="9">
    <w:abstractNumId w:val="11"/>
  </w:num>
  <w:num w:numId="10">
    <w:abstractNumId w:val="3"/>
  </w:num>
  <w:num w:numId="11">
    <w:abstractNumId w:val="0"/>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3EB"/>
    <w:rsid w:val="00007D16"/>
    <w:rsid w:val="00086598"/>
    <w:rsid w:val="001029F5"/>
    <w:rsid w:val="001442A7"/>
    <w:rsid w:val="0018120B"/>
    <w:rsid w:val="001C3166"/>
    <w:rsid w:val="001C556F"/>
    <w:rsid w:val="001F09CC"/>
    <w:rsid w:val="001F42A7"/>
    <w:rsid w:val="002A67F2"/>
    <w:rsid w:val="002F7D81"/>
    <w:rsid w:val="00310D0A"/>
    <w:rsid w:val="003263F7"/>
    <w:rsid w:val="00382B96"/>
    <w:rsid w:val="003D6A10"/>
    <w:rsid w:val="00414DE5"/>
    <w:rsid w:val="00444DCA"/>
    <w:rsid w:val="00456E8A"/>
    <w:rsid w:val="00480011"/>
    <w:rsid w:val="004D2DE7"/>
    <w:rsid w:val="005257F6"/>
    <w:rsid w:val="00536EFB"/>
    <w:rsid w:val="00596996"/>
    <w:rsid w:val="005A2E44"/>
    <w:rsid w:val="005C73BF"/>
    <w:rsid w:val="005F20E6"/>
    <w:rsid w:val="006055EC"/>
    <w:rsid w:val="00605662"/>
    <w:rsid w:val="00620FBD"/>
    <w:rsid w:val="00637AB3"/>
    <w:rsid w:val="00675D24"/>
    <w:rsid w:val="006C0A3A"/>
    <w:rsid w:val="00760979"/>
    <w:rsid w:val="007D6453"/>
    <w:rsid w:val="00805C7B"/>
    <w:rsid w:val="008756BC"/>
    <w:rsid w:val="00881422"/>
    <w:rsid w:val="008A7F8B"/>
    <w:rsid w:val="008B468B"/>
    <w:rsid w:val="0090758B"/>
    <w:rsid w:val="00920D32"/>
    <w:rsid w:val="0092231E"/>
    <w:rsid w:val="0092540F"/>
    <w:rsid w:val="009D56A3"/>
    <w:rsid w:val="00A06E6E"/>
    <w:rsid w:val="00A71524"/>
    <w:rsid w:val="00AD06EA"/>
    <w:rsid w:val="00AD2C3E"/>
    <w:rsid w:val="00B21093"/>
    <w:rsid w:val="00B311EC"/>
    <w:rsid w:val="00B86A61"/>
    <w:rsid w:val="00B963EB"/>
    <w:rsid w:val="00BC2B8F"/>
    <w:rsid w:val="00BD41EE"/>
    <w:rsid w:val="00C02B8C"/>
    <w:rsid w:val="00C65F6A"/>
    <w:rsid w:val="00CB3856"/>
    <w:rsid w:val="00CD343B"/>
    <w:rsid w:val="00CE1220"/>
    <w:rsid w:val="00D01F75"/>
    <w:rsid w:val="00D45298"/>
    <w:rsid w:val="00D653C2"/>
    <w:rsid w:val="00D65CB5"/>
    <w:rsid w:val="00D9635F"/>
    <w:rsid w:val="00DB61E9"/>
    <w:rsid w:val="00E020B3"/>
    <w:rsid w:val="00E5774A"/>
    <w:rsid w:val="00F557D5"/>
    <w:rsid w:val="00F702B4"/>
    <w:rsid w:val="00F730D7"/>
    <w:rsid w:val="00FA5AD2"/>
    <w:rsid w:val="00FC5B43"/>
    <w:rsid w:val="00FE5C3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2E375"/>
  <w15:docId w15:val="{4F94C487-D8A9-48DD-99FB-1A681B84A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l-PL"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11243"/>
    <w:pPr>
      <w:spacing w:after="200" w:line="276" w:lineRule="auto"/>
    </w:pPr>
    <w:rPr>
      <w:rFonts w:asciiTheme="minorHAnsi" w:eastAsiaTheme="minorHAnsi" w:hAnsiTheme="minorHAnsi" w:cstheme="minorBidi"/>
      <w:sz w:val="22"/>
      <w:szCs w:val="22"/>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uiPriority w:val="9"/>
    <w:qFormat/>
    <w:rsid w:val="007112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Nagwek21">
    <w:name w:val="Nagłówek 21"/>
    <w:basedOn w:val="Normalny"/>
    <w:next w:val="Normalny"/>
    <w:uiPriority w:val="9"/>
    <w:unhideWhenUsed/>
    <w:qFormat/>
    <w:rsid w:val="0071124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Nagwek31">
    <w:name w:val="Nagłówek 31"/>
    <w:basedOn w:val="Normalny"/>
    <w:next w:val="Normalny"/>
    <w:uiPriority w:val="9"/>
    <w:semiHidden/>
    <w:unhideWhenUsed/>
    <w:qFormat/>
    <w:rsid w:val="00711243"/>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Nagwek61">
    <w:name w:val="Nagłówek 61"/>
    <w:basedOn w:val="Normalny"/>
    <w:next w:val="Normalny"/>
    <w:uiPriority w:val="9"/>
    <w:semiHidden/>
    <w:unhideWhenUsed/>
    <w:qFormat/>
    <w:rsid w:val="00711243"/>
    <w:pPr>
      <w:keepNext/>
      <w:keepLines/>
      <w:spacing w:before="200" w:after="0"/>
      <w:outlineLvl w:val="5"/>
    </w:pPr>
    <w:rPr>
      <w:rFonts w:asciiTheme="majorHAnsi" w:eastAsiaTheme="majorEastAsia" w:hAnsiTheme="majorHAnsi" w:cstheme="majorBidi"/>
      <w:i/>
      <w:iCs/>
      <w:color w:val="244061" w:themeColor="accent1" w:themeShade="80"/>
    </w:rPr>
  </w:style>
  <w:style w:type="paragraph" w:customStyle="1" w:styleId="Nagwek71">
    <w:name w:val="Nagłówek 71"/>
    <w:basedOn w:val="Normalny"/>
    <w:next w:val="Normalny"/>
    <w:uiPriority w:val="9"/>
    <w:semiHidden/>
    <w:unhideWhenUsed/>
    <w:qFormat/>
    <w:rsid w:val="00711243"/>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Nagwek81">
    <w:name w:val="Nagłówek 81"/>
    <w:basedOn w:val="Normalny"/>
    <w:next w:val="Normalny"/>
    <w:qFormat/>
    <w:rsid w:val="00711243"/>
    <w:pPr>
      <w:keepNext/>
      <w:spacing w:after="0" w:line="120" w:lineRule="atLeast"/>
      <w:jc w:val="center"/>
      <w:outlineLvl w:val="7"/>
    </w:pPr>
    <w:rPr>
      <w:rFonts w:ascii="Arial" w:eastAsia="Times New Roman" w:hAnsi="Arial" w:cs="Arial"/>
      <w:b/>
      <w:bCs/>
      <w:sz w:val="24"/>
      <w:szCs w:val="20"/>
      <w:lang w:eastAsia="pl-PL"/>
    </w:rPr>
  </w:style>
  <w:style w:type="character" w:styleId="Pogrubienie">
    <w:name w:val="Strong"/>
    <w:basedOn w:val="Domylnaczcionkaakapitu"/>
    <w:uiPriority w:val="22"/>
    <w:qFormat/>
    <w:rsid w:val="00711243"/>
    <w:rPr>
      <w:b/>
      <w:bCs/>
    </w:rPr>
  </w:style>
  <w:style w:type="character" w:customStyle="1" w:styleId="TekstdymkaZnak">
    <w:name w:val="Tekst dymka Znak"/>
    <w:basedOn w:val="Domylnaczcionkaakapitu"/>
    <w:uiPriority w:val="99"/>
    <w:semiHidden/>
    <w:qFormat/>
    <w:rsid w:val="00711243"/>
    <w:rPr>
      <w:rFonts w:ascii="Tahoma" w:hAnsi="Tahoma" w:cs="Tahoma"/>
      <w:sz w:val="16"/>
      <w:szCs w:val="16"/>
    </w:rPr>
  </w:style>
  <w:style w:type="character" w:customStyle="1" w:styleId="czeinternetowe">
    <w:name w:val="Łącze internetowe"/>
    <w:basedOn w:val="Domylnaczcionkaakapitu"/>
    <w:uiPriority w:val="99"/>
    <w:unhideWhenUsed/>
    <w:rsid w:val="00711243"/>
    <w:rPr>
      <w:color w:val="0000FF"/>
      <w:u w:val="single"/>
    </w:rPr>
  </w:style>
  <w:style w:type="character" w:customStyle="1" w:styleId="NagwekZnak">
    <w:name w:val="Nagłówek Znak"/>
    <w:basedOn w:val="Domylnaczcionkaakapitu"/>
    <w:uiPriority w:val="99"/>
    <w:qFormat/>
    <w:rsid w:val="00711243"/>
  </w:style>
  <w:style w:type="character" w:customStyle="1" w:styleId="StopkaZnak">
    <w:name w:val="Stopka Znak"/>
    <w:basedOn w:val="Domylnaczcionkaakapitu"/>
    <w:uiPriority w:val="99"/>
    <w:qFormat/>
    <w:rsid w:val="00711243"/>
  </w:style>
  <w:style w:type="character" w:customStyle="1" w:styleId="Nagwek8Znak">
    <w:name w:val="Nagłówek 8 Znak"/>
    <w:basedOn w:val="Domylnaczcionkaakapitu"/>
    <w:qFormat/>
    <w:rsid w:val="00711243"/>
    <w:rPr>
      <w:rFonts w:ascii="Arial" w:eastAsia="Times New Roman" w:hAnsi="Arial" w:cs="Arial"/>
      <w:b/>
      <w:bCs/>
      <w:sz w:val="24"/>
      <w:szCs w:val="20"/>
      <w:lang w:eastAsia="pl-PL"/>
    </w:rPr>
  </w:style>
  <w:style w:type="character" w:customStyle="1" w:styleId="TekstpodstawowyZnak">
    <w:name w:val="Tekst podstawowy Znak"/>
    <w:basedOn w:val="Domylnaczcionkaakapitu"/>
    <w:qFormat/>
    <w:rsid w:val="00711243"/>
    <w:rPr>
      <w:rFonts w:ascii="Arial" w:eastAsia="Times New Roman" w:hAnsi="Arial" w:cs="Times New Roman"/>
      <w:sz w:val="20"/>
      <w:szCs w:val="20"/>
      <w:lang w:eastAsia="pl-PL"/>
    </w:rPr>
  </w:style>
  <w:style w:type="character" w:customStyle="1" w:styleId="Nagwek2Znak">
    <w:name w:val="Nagłówek 2 Znak"/>
    <w:basedOn w:val="Domylnaczcionkaakapitu"/>
    <w:uiPriority w:val="9"/>
    <w:qFormat/>
    <w:rsid w:val="00711243"/>
    <w:rPr>
      <w:rFonts w:asciiTheme="majorHAnsi" w:eastAsiaTheme="majorEastAsia" w:hAnsiTheme="majorHAnsi" w:cstheme="majorBidi"/>
      <w:b/>
      <w:bCs/>
      <w:color w:val="4F81BD" w:themeColor="accent1"/>
      <w:sz w:val="26"/>
      <w:szCs w:val="26"/>
    </w:rPr>
  </w:style>
  <w:style w:type="character" w:customStyle="1" w:styleId="green">
    <w:name w:val="green"/>
    <w:basedOn w:val="Domylnaczcionkaakapitu"/>
    <w:qFormat/>
    <w:rsid w:val="00711243"/>
  </w:style>
  <w:style w:type="character" w:customStyle="1" w:styleId="CytatintensywnyZnak">
    <w:name w:val="Cytat intensywny Znak"/>
    <w:basedOn w:val="Domylnaczcionkaakapitu"/>
    <w:uiPriority w:val="30"/>
    <w:qFormat/>
    <w:rsid w:val="00711243"/>
    <w:rPr>
      <w:rFonts w:ascii="Arial" w:eastAsia="Times New Roman" w:hAnsi="Arial" w:cs="Times New Roman"/>
      <w:i/>
      <w:iCs/>
      <w:color w:val="4F81BD" w:themeColor="accent1"/>
      <w:sz w:val="20"/>
      <w:szCs w:val="20"/>
      <w:lang w:eastAsia="pl-PL"/>
    </w:rPr>
  </w:style>
  <w:style w:type="character" w:customStyle="1" w:styleId="Nagwek7Znak">
    <w:name w:val="Nagłówek 7 Znak"/>
    <w:basedOn w:val="Domylnaczcionkaakapitu"/>
    <w:uiPriority w:val="9"/>
    <w:semiHidden/>
    <w:qFormat/>
    <w:rsid w:val="00711243"/>
    <w:rPr>
      <w:rFonts w:asciiTheme="majorHAnsi" w:eastAsiaTheme="majorEastAsia" w:hAnsiTheme="majorHAnsi" w:cstheme="majorBidi"/>
      <w:i/>
      <w:iCs/>
      <w:color w:val="404040" w:themeColor="text1" w:themeTint="BF"/>
    </w:rPr>
  </w:style>
  <w:style w:type="character" w:customStyle="1" w:styleId="Nagwek1Znak">
    <w:name w:val="Nagłówek 1 Znak"/>
    <w:basedOn w:val="Domylnaczcionkaakapitu"/>
    <w:uiPriority w:val="9"/>
    <w:qFormat/>
    <w:rsid w:val="00711243"/>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uiPriority w:val="9"/>
    <w:semiHidden/>
    <w:qFormat/>
    <w:rsid w:val="00711243"/>
    <w:rPr>
      <w:rFonts w:asciiTheme="majorHAnsi" w:eastAsiaTheme="majorEastAsia" w:hAnsiTheme="majorHAnsi" w:cstheme="majorBidi"/>
      <w:i/>
      <w:iCs/>
      <w:color w:val="244061" w:themeColor="accent1" w:themeShade="80"/>
    </w:rPr>
  </w:style>
  <w:style w:type="character" w:customStyle="1" w:styleId="Wyrnieniedelikatne1">
    <w:name w:val="Wyróżnienie delikatne1"/>
    <w:basedOn w:val="Domylnaczcionkaakapitu"/>
    <w:uiPriority w:val="19"/>
    <w:qFormat/>
    <w:rsid w:val="00711243"/>
    <w:rPr>
      <w:i/>
      <w:iCs/>
      <w:color w:val="404040" w:themeColor="text1" w:themeTint="BF"/>
    </w:rPr>
  </w:style>
  <w:style w:type="character" w:customStyle="1" w:styleId="price">
    <w:name w:val="price"/>
    <w:basedOn w:val="Domylnaczcionkaakapitu"/>
    <w:qFormat/>
    <w:rsid w:val="00711243"/>
  </w:style>
  <w:style w:type="character" w:customStyle="1" w:styleId="TekstprzypisukocowegoZnak">
    <w:name w:val="Tekst przypisu końcowego Znak"/>
    <w:basedOn w:val="Domylnaczcionkaakapitu"/>
    <w:uiPriority w:val="99"/>
    <w:semiHidden/>
    <w:qFormat/>
    <w:rsid w:val="00711243"/>
    <w:rPr>
      <w:sz w:val="20"/>
      <w:szCs w:val="20"/>
    </w:rPr>
  </w:style>
  <w:style w:type="character" w:customStyle="1" w:styleId="Zakotwiczenieprzypisukocowego">
    <w:name w:val="Zakotwiczenie przypisu końcowego"/>
    <w:rsid w:val="00711243"/>
    <w:rPr>
      <w:vertAlign w:val="superscript"/>
    </w:rPr>
  </w:style>
  <w:style w:type="character" w:customStyle="1" w:styleId="EndnoteCharacters">
    <w:name w:val="Endnote Characters"/>
    <w:basedOn w:val="Domylnaczcionkaakapitu"/>
    <w:uiPriority w:val="99"/>
    <w:semiHidden/>
    <w:unhideWhenUsed/>
    <w:qFormat/>
    <w:rsid w:val="00711243"/>
    <w:rPr>
      <w:vertAlign w:val="superscript"/>
    </w:rPr>
  </w:style>
  <w:style w:type="character" w:customStyle="1" w:styleId="Nagwek3Znak">
    <w:name w:val="Nagłówek 3 Znak"/>
    <w:basedOn w:val="Domylnaczcionkaakapitu"/>
    <w:uiPriority w:val="9"/>
    <w:semiHidden/>
    <w:qFormat/>
    <w:rsid w:val="00711243"/>
    <w:rPr>
      <w:rFonts w:asciiTheme="majorHAnsi" w:eastAsiaTheme="majorEastAsia" w:hAnsiTheme="majorHAnsi" w:cstheme="majorBidi"/>
      <w:b/>
      <w:bCs/>
      <w:color w:val="4F81BD" w:themeColor="accent1"/>
    </w:rPr>
  </w:style>
  <w:style w:type="character" w:customStyle="1" w:styleId="Odwiedzoneczeinternetowe">
    <w:name w:val="Odwiedzone łącze internetowe"/>
    <w:basedOn w:val="Domylnaczcionkaakapitu"/>
    <w:uiPriority w:val="99"/>
    <w:semiHidden/>
    <w:unhideWhenUsed/>
    <w:rsid w:val="00711243"/>
    <w:rPr>
      <w:color w:val="800080" w:themeColor="followedHyperlink"/>
      <w:u w:val="single"/>
    </w:rPr>
  </w:style>
  <w:style w:type="character" w:customStyle="1" w:styleId="Znakinumeracji">
    <w:name w:val="Znaki numeracji"/>
    <w:qFormat/>
    <w:rsid w:val="00711243"/>
    <w:rPr>
      <w:rFonts w:ascii="Times New Roman" w:hAnsi="Times New Roman"/>
      <w:b/>
      <w:bCs/>
      <w:sz w:val="24"/>
      <w:szCs w:val="24"/>
    </w:rPr>
  </w:style>
  <w:style w:type="character" w:customStyle="1" w:styleId="Znakiwypunktowania">
    <w:name w:val="Znaki wypunktowania"/>
    <w:qFormat/>
    <w:rsid w:val="00711243"/>
    <w:rPr>
      <w:rFonts w:ascii="OpenSymbol" w:eastAsia="OpenSymbol" w:hAnsi="OpenSymbol" w:cs="OpenSymbol"/>
    </w:rPr>
  </w:style>
  <w:style w:type="character" w:customStyle="1" w:styleId="Mocnewyrnione">
    <w:name w:val="Mocne wyróżnione"/>
    <w:qFormat/>
    <w:rsid w:val="00711243"/>
    <w:rPr>
      <w:b/>
      <w:bCs/>
    </w:rPr>
  </w:style>
  <w:style w:type="character" w:customStyle="1" w:styleId="Wyrnienie">
    <w:name w:val="Wyróżnienie"/>
    <w:qFormat/>
    <w:rPr>
      <w:i/>
      <w:iCs/>
    </w:rPr>
  </w:style>
  <w:style w:type="character" w:customStyle="1" w:styleId="WW8Num6z0">
    <w:name w:val="WW8Num6z0"/>
    <w:qFormat/>
    <w:rPr>
      <w:rFonts w:ascii="Times New Roman" w:hAnsi="Times New Roman" w:cs="Arial"/>
      <w:sz w:val="24"/>
      <w:szCs w:val="24"/>
      <w:lang w:val="pl-PL"/>
    </w:rPr>
  </w:style>
  <w:style w:type="character" w:customStyle="1" w:styleId="WW8Num5z0">
    <w:name w:val="WW8Num5z0"/>
    <w:qFormat/>
    <w:rPr>
      <w:rFonts w:ascii="Liberation Serif;Times New Roma" w:hAnsi="Liberation Serif;Times New Roma" w:cs="Century Gothic"/>
      <w:szCs w:val="22"/>
    </w:rPr>
  </w:style>
  <w:style w:type="character" w:customStyle="1" w:styleId="WW8Num7z0">
    <w:name w:val="WW8Num7z0"/>
    <w:qFormat/>
    <w:rPr>
      <w:rFonts w:ascii="Symbol" w:hAnsi="Symbol" w:cs="Symbol"/>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23z0">
    <w:name w:val="WW8Num23z0"/>
    <w:qFormat/>
    <w:rPr>
      <w:rFonts w:ascii="Symbol" w:hAnsi="Symbol" w:cs="OpenSymbol;Arial Unicode MS"/>
    </w:rPr>
  </w:style>
  <w:style w:type="character" w:customStyle="1" w:styleId="WW8Num23z1">
    <w:name w:val="WW8Num23z1"/>
    <w:qFormat/>
    <w:rPr>
      <w:rFonts w:ascii="OpenSymbol;Arial Unicode MS" w:hAnsi="OpenSymbol;Arial Unicode MS" w:cs="OpenSymbol;Arial Unicode MS"/>
    </w:rPr>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Calibri" w:hAnsi="Calibri" w:cs="Calibri"/>
      <w:b w:val="0"/>
      <w:bCs w:val="0"/>
      <w:i w:val="0"/>
      <w:iCs w:val="0"/>
      <w:caps w:val="0"/>
      <w:smallCaps w:val="0"/>
      <w:strike w:val="0"/>
      <w:dstrike w:val="0"/>
      <w:color w:val="000000"/>
      <w:spacing w:val="0"/>
      <w:w w:val="100"/>
      <w:sz w:val="22"/>
      <w:szCs w:val="22"/>
      <w:u w:val="none"/>
      <w:lang w:val="pl-PL" w:eastAsia="pl-PL" w:bidi="pl-PL"/>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Symbol"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rPr>
  </w:style>
  <w:style w:type="character" w:customStyle="1" w:styleId="WW8Num19z2">
    <w:name w:val="WW8Num19z2"/>
    <w:qFormat/>
    <w:rPr>
      <w:rFonts w:ascii="Wingdings" w:hAnsi="Wingdings" w:cs="Wingdings"/>
    </w:rPr>
  </w:style>
  <w:style w:type="character" w:customStyle="1" w:styleId="WW8Num19z4">
    <w:name w:val="WW8Num19z4"/>
    <w:qFormat/>
    <w:rPr>
      <w:rFonts w:ascii="Courier New" w:hAnsi="Courier New" w:cs="Courier New"/>
    </w:rPr>
  </w:style>
  <w:style w:type="character" w:customStyle="1" w:styleId="WW8Num20z0">
    <w:name w:val="WW8Num20z0"/>
    <w:qFormat/>
    <w:rPr>
      <w:rFonts w:ascii="Symbol" w:hAnsi="Symbol" w:cs="Symbol"/>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9z0">
    <w:name w:val="WW8Num9z0"/>
    <w:qFormat/>
    <w:rPr>
      <w:sz w:val="22"/>
      <w:szCs w:val="32"/>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CharLFO2LVL1">
    <w:name w:val="WW_CharLFO2LVL1"/>
    <w:qFormat/>
    <w:rPr>
      <w:rFonts w:ascii="Symbol" w:hAnsi="Symbol" w:cs="OpenSymbol;Arial Unicode MS"/>
      <w:b/>
      <w:color w:val="000000"/>
      <w:sz w:val="24"/>
      <w:szCs w:val="24"/>
      <w:shd w:val="clear" w:color="auto" w:fill="FFFFFF"/>
    </w:rPr>
  </w:style>
  <w:style w:type="character" w:customStyle="1" w:styleId="WWCharLFO5LVL1">
    <w:name w:val="WW_CharLFO5LVL1"/>
    <w:qFormat/>
    <w:rPr>
      <w:rFonts w:ascii="Symbol" w:hAnsi="Symbol"/>
    </w:rPr>
  </w:style>
  <w:style w:type="character" w:customStyle="1" w:styleId="WWCharLFO5LVL2">
    <w:name w:val="WW_CharLFO5LVL2"/>
    <w:qFormat/>
    <w:rPr>
      <w:rFonts w:ascii="Courier New" w:hAnsi="Courier New" w:cs="Courier New"/>
    </w:rPr>
  </w:style>
  <w:style w:type="character" w:customStyle="1" w:styleId="WWCharLFO5LVL3">
    <w:name w:val="WW_CharLFO5LVL3"/>
    <w:qFormat/>
    <w:rPr>
      <w:rFonts w:ascii="Wingdings" w:hAnsi="Wingdings"/>
    </w:rPr>
  </w:style>
  <w:style w:type="character" w:customStyle="1" w:styleId="WWCharLFO5LVL4">
    <w:name w:val="WW_CharLFO5LVL4"/>
    <w:qFormat/>
    <w:rPr>
      <w:rFonts w:ascii="Symbol" w:hAnsi="Symbol"/>
    </w:rPr>
  </w:style>
  <w:style w:type="character" w:customStyle="1" w:styleId="WWCharLFO5LVL5">
    <w:name w:val="WW_CharLFO5LVL5"/>
    <w:qFormat/>
    <w:rPr>
      <w:rFonts w:ascii="Courier New" w:hAnsi="Courier New" w:cs="Courier New"/>
    </w:rPr>
  </w:style>
  <w:style w:type="character" w:customStyle="1" w:styleId="WWCharLFO5LVL6">
    <w:name w:val="WW_CharLFO5LVL6"/>
    <w:qFormat/>
    <w:rPr>
      <w:rFonts w:ascii="Wingdings" w:hAnsi="Wingdings"/>
    </w:rPr>
  </w:style>
  <w:style w:type="character" w:customStyle="1" w:styleId="WWCharLFO5LVL7">
    <w:name w:val="WW_CharLFO5LVL7"/>
    <w:qFormat/>
    <w:rPr>
      <w:rFonts w:ascii="Symbol" w:hAnsi="Symbol"/>
    </w:rPr>
  </w:style>
  <w:style w:type="character" w:customStyle="1" w:styleId="WWCharLFO5LVL8">
    <w:name w:val="WW_CharLFO5LVL8"/>
    <w:qFormat/>
    <w:rPr>
      <w:rFonts w:ascii="Courier New" w:hAnsi="Courier New" w:cs="Courier New"/>
    </w:rPr>
  </w:style>
  <w:style w:type="character" w:customStyle="1" w:styleId="WWCharLFO5LVL9">
    <w:name w:val="WW_CharLFO5LVL9"/>
    <w:qFormat/>
    <w:rPr>
      <w:rFonts w:ascii="Wingdings" w:hAnsi="Wingdings"/>
    </w:rPr>
  </w:style>
  <w:style w:type="character" w:customStyle="1" w:styleId="WWCharLFO6LVL1">
    <w:name w:val="WW_CharLFO6LVL1"/>
    <w:qFormat/>
    <w:rPr>
      <w:rFonts w:ascii="OpenSymbol;Arial Unicode MS" w:eastAsia="OpenSymbol;Arial Unicode MS" w:hAnsi="OpenSymbol;Arial Unicode MS" w:cs="OpenSymbol;Arial Unicode MS"/>
    </w:rPr>
  </w:style>
  <w:style w:type="character" w:customStyle="1" w:styleId="WWCharLFO6LVL2">
    <w:name w:val="WW_CharLFO6LVL2"/>
    <w:qFormat/>
    <w:rPr>
      <w:rFonts w:ascii="OpenSymbol;Arial Unicode MS" w:eastAsia="OpenSymbol;Arial Unicode MS" w:hAnsi="OpenSymbol;Arial Unicode MS" w:cs="OpenSymbol;Arial Unicode MS"/>
    </w:rPr>
  </w:style>
  <w:style w:type="character" w:customStyle="1" w:styleId="WWCharLFO6LVL3">
    <w:name w:val="WW_CharLFO6LVL3"/>
    <w:qFormat/>
    <w:rPr>
      <w:rFonts w:ascii="OpenSymbol;Arial Unicode MS" w:eastAsia="OpenSymbol;Arial Unicode MS" w:hAnsi="OpenSymbol;Arial Unicode MS" w:cs="OpenSymbol;Arial Unicode MS"/>
    </w:rPr>
  </w:style>
  <w:style w:type="character" w:customStyle="1" w:styleId="WWCharLFO6LVL4">
    <w:name w:val="WW_CharLFO6LVL4"/>
    <w:qFormat/>
    <w:rPr>
      <w:rFonts w:ascii="OpenSymbol;Arial Unicode MS" w:eastAsia="OpenSymbol;Arial Unicode MS" w:hAnsi="OpenSymbol;Arial Unicode MS" w:cs="OpenSymbol;Arial Unicode MS"/>
    </w:rPr>
  </w:style>
  <w:style w:type="character" w:customStyle="1" w:styleId="WWCharLFO6LVL5">
    <w:name w:val="WW_CharLFO6LVL5"/>
    <w:qFormat/>
    <w:rPr>
      <w:rFonts w:ascii="OpenSymbol;Arial Unicode MS" w:eastAsia="OpenSymbol;Arial Unicode MS" w:hAnsi="OpenSymbol;Arial Unicode MS" w:cs="OpenSymbol;Arial Unicode MS"/>
    </w:rPr>
  </w:style>
  <w:style w:type="character" w:customStyle="1" w:styleId="WWCharLFO6LVL6">
    <w:name w:val="WW_CharLFO6LVL6"/>
    <w:qFormat/>
    <w:rPr>
      <w:rFonts w:ascii="OpenSymbol;Arial Unicode MS" w:eastAsia="OpenSymbol;Arial Unicode MS" w:hAnsi="OpenSymbol;Arial Unicode MS" w:cs="OpenSymbol;Arial Unicode MS"/>
    </w:rPr>
  </w:style>
  <w:style w:type="character" w:customStyle="1" w:styleId="WWCharLFO6LVL7">
    <w:name w:val="WW_CharLFO6LVL7"/>
    <w:qFormat/>
    <w:rPr>
      <w:rFonts w:ascii="OpenSymbol;Arial Unicode MS" w:eastAsia="OpenSymbol;Arial Unicode MS" w:hAnsi="OpenSymbol;Arial Unicode MS" w:cs="OpenSymbol;Arial Unicode MS"/>
    </w:rPr>
  </w:style>
  <w:style w:type="character" w:customStyle="1" w:styleId="WWCharLFO6LVL8">
    <w:name w:val="WW_CharLFO6LVL8"/>
    <w:qFormat/>
    <w:rPr>
      <w:rFonts w:ascii="OpenSymbol;Arial Unicode MS" w:eastAsia="OpenSymbol;Arial Unicode MS" w:hAnsi="OpenSymbol;Arial Unicode MS" w:cs="OpenSymbol;Arial Unicode MS"/>
    </w:rPr>
  </w:style>
  <w:style w:type="character" w:customStyle="1" w:styleId="WWCharLFO6LVL9">
    <w:name w:val="WW_CharLFO6LVL9"/>
    <w:qFormat/>
    <w:rPr>
      <w:rFonts w:ascii="OpenSymbol;Arial Unicode MS" w:eastAsia="OpenSymbol;Arial Unicode MS" w:hAnsi="OpenSymbol;Arial Unicode MS" w:cs="OpenSymbol;Arial Unicode MS"/>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qFormat/>
    <w:rsid w:val="00711243"/>
    <w:pPr>
      <w:spacing w:after="120" w:line="240" w:lineRule="auto"/>
    </w:pPr>
    <w:rPr>
      <w:rFonts w:ascii="Arial" w:eastAsia="Times New Roman" w:hAnsi="Arial" w:cs="Times New Roman"/>
      <w:sz w:val="20"/>
      <w:szCs w:val="20"/>
      <w:lang w:eastAsia="pl-PL"/>
    </w:rPr>
  </w:style>
  <w:style w:type="paragraph" w:styleId="Lista">
    <w:name w:val="List"/>
    <w:basedOn w:val="Tekstpodstawowy"/>
    <w:rsid w:val="00711243"/>
    <w:rPr>
      <w:rFonts w:cs="Lucida Sans"/>
    </w:rPr>
  </w:style>
  <w:style w:type="paragraph" w:customStyle="1" w:styleId="Legenda1">
    <w:name w:val="Legenda1"/>
    <w:basedOn w:val="Normalny"/>
    <w:qFormat/>
    <w:rsid w:val="00711243"/>
    <w:pPr>
      <w:suppressLineNumbers/>
      <w:spacing w:before="120" w:after="120"/>
    </w:pPr>
    <w:rPr>
      <w:rFonts w:cs="Arial"/>
      <w:i/>
      <w:iCs/>
      <w:sz w:val="24"/>
      <w:szCs w:val="24"/>
    </w:rPr>
  </w:style>
  <w:style w:type="paragraph" w:customStyle="1" w:styleId="Indeks">
    <w:name w:val="Indeks"/>
    <w:basedOn w:val="Normalny"/>
    <w:qFormat/>
    <w:rsid w:val="00711243"/>
    <w:pPr>
      <w:suppressLineNumbers/>
    </w:pPr>
    <w:rPr>
      <w:rFonts w:cs="Lucida Sans"/>
    </w:rPr>
  </w:style>
  <w:style w:type="paragraph" w:customStyle="1" w:styleId="Gwkaistopka">
    <w:name w:val="Główka i stopka"/>
    <w:basedOn w:val="Normalny"/>
    <w:qFormat/>
    <w:rsid w:val="00711243"/>
  </w:style>
  <w:style w:type="paragraph" w:customStyle="1" w:styleId="Nagwek1">
    <w:name w:val="Nagłówek1"/>
    <w:basedOn w:val="Normalny"/>
    <w:next w:val="Tekstpodstawowy"/>
    <w:uiPriority w:val="99"/>
    <w:unhideWhenUsed/>
    <w:rsid w:val="00711243"/>
    <w:pPr>
      <w:tabs>
        <w:tab w:val="center" w:pos="4536"/>
        <w:tab w:val="right" w:pos="9072"/>
      </w:tabs>
      <w:spacing w:after="0" w:line="240" w:lineRule="auto"/>
    </w:pPr>
  </w:style>
  <w:style w:type="paragraph" w:customStyle="1" w:styleId="Nagwek10">
    <w:name w:val="Nagłówek1"/>
    <w:basedOn w:val="Normalny"/>
    <w:next w:val="Tekstpodstawowy"/>
    <w:qFormat/>
    <w:rsid w:val="00711243"/>
    <w:pPr>
      <w:keepNext/>
      <w:spacing w:before="240" w:after="120"/>
    </w:pPr>
    <w:rPr>
      <w:rFonts w:ascii="Liberation Sans" w:eastAsia="Microsoft YaHei" w:hAnsi="Liberation Sans" w:cs="Lucida Sans"/>
      <w:sz w:val="28"/>
      <w:szCs w:val="28"/>
    </w:rPr>
  </w:style>
  <w:style w:type="paragraph" w:styleId="Tekstdymka">
    <w:name w:val="Balloon Text"/>
    <w:basedOn w:val="Normalny"/>
    <w:uiPriority w:val="99"/>
    <w:semiHidden/>
    <w:unhideWhenUsed/>
    <w:qFormat/>
    <w:rsid w:val="00711243"/>
    <w:pPr>
      <w:spacing w:after="0" w:line="240" w:lineRule="auto"/>
    </w:pPr>
    <w:rPr>
      <w:rFonts w:ascii="Tahoma" w:hAnsi="Tahoma" w:cs="Tahoma"/>
      <w:sz w:val="16"/>
      <w:szCs w:val="16"/>
    </w:rPr>
  </w:style>
  <w:style w:type="paragraph" w:styleId="Legenda">
    <w:name w:val="caption"/>
    <w:basedOn w:val="Normalny"/>
    <w:next w:val="Normalny"/>
    <w:qFormat/>
    <w:rsid w:val="00711243"/>
    <w:pPr>
      <w:suppressLineNumbers/>
      <w:spacing w:before="120" w:after="120"/>
    </w:pPr>
    <w:rPr>
      <w:rFonts w:cs="Lucida Sans"/>
      <w:i/>
      <w:iCs/>
      <w:sz w:val="24"/>
      <w:szCs w:val="24"/>
    </w:rPr>
  </w:style>
  <w:style w:type="paragraph" w:customStyle="1" w:styleId="Tekstprzypisukocowego1">
    <w:name w:val="Tekst przypisu końcowego1"/>
    <w:basedOn w:val="Normalny"/>
    <w:uiPriority w:val="99"/>
    <w:semiHidden/>
    <w:unhideWhenUsed/>
    <w:qFormat/>
    <w:rsid w:val="00711243"/>
    <w:pPr>
      <w:spacing w:after="0" w:line="240" w:lineRule="auto"/>
    </w:pPr>
    <w:rPr>
      <w:sz w:val="20"/>
      <w:szCs w:val="20"/>
    </w:rPr>
  </w:style>
  <w:style w:type="paragraph" w:customStyle="1" w:styleId="Stopka1">
    <w:name w:val="Stopka1"/>
    <w:basedOn w:val="Normalny"/>
    <w:uiPriority w:val="99"/>
    <w:unhideWhenUsed/>
    <w:rsid w:val="00711243"/>
    <w:pPr>
      <w:tabs>
        <w:tab w:val="center" w:pos="4536"/>
        <w:tab w:val="right" w:pos="9072"/>
      </w:tabs>
      <w:spacing w:after="0" w:line="240" w:lineRule="auto"/>
    </w:pPr>
  </w:style>
  <w:style w:type="paragraph" w:styleId="NormalnyWeb">
    <w:name w:val="Normal (Web)"/>
    <w:basedOn w:val="Normalny"/>
    <w:uiPriority w:val="99"/>
    <w:unhideWhenUsed/>
    <w:qFormat/>
    <w:rsid w:val="00711243"/>
    <w:pPr>
      <w:spacing w:beforeAutospacing="1" w:afterAutospacing="1" w:line="240" w:lineRule="auto"/>
    </w:pPr>
    <w:rPr>
      <w:rFonts w:ascii="Times New Roman" w:eastAsia="Times New Roman" w:hAnsi="Times New Roman" w:cs="Times New Roman"/>
      <w:sz w:val="24"/>
      <w:szCs w:val="24"/>
      <w:lang w:eastAsia="pl-PL"/>
    </w:rPr>
  </w:style>
  <w:style w:type="paragraph" w:styleId="Cytatintensywny">
    <w:name w:val="Intense Quote"/>
    <w:basedOn w:val="Normalny"/>
    <w:next w:val="Normalny"/>
    <w:uiPriority w:val="30"/>
    <w:qFormat/>
    <w:rsid w:val="00711243"/>
    <w:pPr>
      <w:pBdr>
        <w:top w:val="single" w:sz="4" w:space="10" w:color="4F81BD"/>
        <w:bottom w:val="single" w:sz="4" w:space="10" w:color="4F81BD"/>
      </w:pBdr>
      <w:spacing w:before="360" w:after="360" w:line="240" w:lineRule="auto"/>
      <w:ind w:left="864" w:right="864"/>
      <w:jc w:val="center"/>
    </w:pPr>
    <w:rPr>
      <w:rFonts w:ascii="Arial" w:eastAsia="Times New Roman" w:hAnsi="Arial" w:cs="Times New Roman"/>
      <w:i/>
      <w:iCs/>
      <w:color w:val="4F81BD" w:themeColor="accent1"/>
      <w:sz w:val="20"/>
      <w:szCs w:val="20"/>
      <w:lang w:eastAsia="pl-PL"/>
    </w:rPr>
  </w:style>
  <w:style w:type="paragraph" w:styleId="Akapitzlist">
    <w:name w:val="List Paragraph"/>
    <w:basedOn w:val="Normalny"/>
    <w:qFormat/>
    <w:pPr>
      <w:ind w:left="708"/>
    </w:pPr>
  </w:style>
  <w:style w:type="paragraph" w:customStyle="1" w:styleId="Default">
    <w:name w:val="Default"/>
    <w:qFormat/>
    <w:rsid w:val="00711243"/>
    <w:rPr>
      <w:rFonts w:ascii="Arial" w:eastAsia="Times New Roman" w:hAnsi="Arial" w:cs="Arial"/>
      <w:color w:val="000000"/>
      <w:sz w:val="24"/>
      <w:szCs w:val="24"/>
      <w:lang w:eastAsia="pl-PL" w:bidi="ar-SA"/>
    </w:rPr>
  </w:style>
  <w:style w:type="paragraph" w:customStyle="1" w:styleId="Standard">
    <w:name w:val="Standard"/>
    <w:qFormat/>
    <w:rsid w:val="00711243"/>
    <w:rPr>
      <w:rFonts w:eastAsia="Times New Roman"/>
      <w:sz w:val="24"/>
      <w:szCs w:val="24"/>
      <w:lang w:eastAsia="pl-PL" w:bidi="ar-SA"/>
    </w:rPr>
  </w:style>
  <w:style w:type="paragraph" w:customStyle="1" w:styleId="Styl12ptPierwszywiersz05">
    <w:name w:val="Styl 12 pt Pierwszy wiersz:  05&quot;"/>
    <w:basedOn w:val="Normalny"/>
    <w:qFormat/>
    <w:rsid w:val="00711243"/>
    <w:pPr>
      <w:spacing w:after="120" w:line="240" w:lineRule="auto"/>
      <w:jc w:val="both"/>
    </w:pPr>
    <w:rPr>
      <w:rFonts w:ascii="Arial" w:eastAsia="Times New Roman" w:hAnsi="Arial" w:cs="Times New Roman"/>
      <w:sz w:val="20"/>
      <w:szCs w:val="20"/>
      <w:lang w:eastAsia="pl-PL"/>
    </w:rPr>
  </w:style>
  <w:style w:type="paragraph" w:customStyle="1" w:styleId="textbody">
    <w:name w:val="textbody"/>
    <w:basedOn w:val="Normalny"/>
    <w:qFormat/>
    <w:rsid w:val="00711243"/>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TableParagraph">
    <w:name w:val="Table Paragraph"/>
    <w:basedOn w:val="Normalny"/>
    <w:uiPriority w:val="1"/>
    <w:qFormat/>
    <w:rsid w:val="00711243"/>
    <w:pPr>
      <w:widowControl w:val="0"/>
      <w:spacing w:after="0"/>
      <w:ind w:left="-70" w:right="-6" w:hanging="1"/>
    </w:pPr>
    <w:rPr>
      <w:rFonts w:ascii="Arial" w:eastAsia="Arial" w:hAnsi="Arial" w:cs="Arial"/>
      <w:lang w:val="en-US"/>
    </w:rPr>
  </w:style>
  <w:style w:type="paragraph" w:customStyle="1" w:styleId="ourpricedisplay">
    <w:name w:val="our_price_display"/>
    <w:basedOn w:val="Normalny"/>
    <w:qFormat/>
    <w:rsid w:val="00711243"/>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Zawartotabeli">
    <w:name w:val="Zawartość tabeli"/>
    <w:basedOn w:val="Normalny"/>
    <w:qFormat/>
    <w:rsid w:val="00711243"/>
    <w:pPr>
      <w:widowControl w:val="0"/>
      <w:suppressLineNumbers/>
    </w:pPr>
  </w:style>
  <w:style w:type="paragraph" w:customStyle="1" w:styleId="Nagwektabeli">
    <w:name w:val="Nagłówek tabeli"/>
    <w:basedOn w:val="Zawartotabeli"/>
    <w:qFormat/>
    <w:rsid w:val="00711243"/>
    <w:pPr>
      <w:jc w:val="center"/>
    </w:pPr>
    <w:rPr>
      <w:b/>
      <w:bCs/>
    </w:rPr>
  </w:style>
  <w:style w:type="paragraph" w:customStyle="1" w:styleId="Zawartoramki">
    <w:name w:val="Zawartość ramki"/>
    <w:basedOn w:val="Normalny"/>
    <w:qFormat/>
    <w:rsid w:val="00711243"/>
  </w:style>
  <w:style w:type="paragraph" w:customStyle="1" w:styleId="Gwkalewa">
    <w:name w:val="Główka lewa"/>
    <w:basedOn w:val="Nagwek1"/>
    <w:qFormat/>
    <w:rsid w:val="00711243"/>
    <w:pPr>
      <w:suppressLineNumbers/>
      <w:tabs>
        <w:tab w:val="clear" w:pos="4536"/>
        <w:tab w:val="clear" w:pos="9072"/>
        <w:tab w:val="center" w:pos="4535"/>
        <w:tab w:val="right" w:pos="9070"/>
      </w:tabs>
    </w:pPr>
  </w:style>
  <w:style w:type="paragraph" w:customStyle="1" w:styleId="NormalnyELAM">
    <w:name w:val="Normalny_ELAM"/>
    <w:basedOn w:val="Normalny"/>
    <w:qFormat/>
    <w:pPr>
      <w:spacing w:after="0"/>
      <w:ind w:firstLine="567"/>
      <w:contextualSpacing/>
    </w:pPr>
    <w:rPr>
      <w:rFonts w:ascii="Arial Narrow" w:hAnsi="Arial Narrow" w:cs="Arial Narrow"/>
      <w:szCs w:val="24"/>
    </w:rPr>
  </w:style>
  <w:style w:type="paragraph" w:customStyle="1" w:styleId="Tekstpodstawowywcity31">
    <w:name w:val="Tekst podstawowy wcięty 31"/>
    <w:basedOn w:val="Standard"/>
    <w:qFormat/>
    <w:pPr>
      <w:ind w:left="705"/>
    </w:pPr>
    <w:rPr>
      <w:szCs w:val="20"/>
    </w:rPr>
  </w:style>
  <w:style w:type="numbering" w:customStyle="1" w:styleId="Numeracja123">
    <w:name w:val="Numeracja 123"/>
    <w:qFormat/>
    <w:rsid w:val="00711243"/>
  </w:style>
  <w:style w:type="numbering" w:customStyle="1" w:styleId="WW8Num6">
    <w:name w:val="WW8Num6"/>
    <w:qFormat/>
  </w:style>
  <w:style w:type="numbering" w:customStyle="1" w:styleId="WW8Num5">
    <w:name w:val="WW8Num5"/>
    <w:qFormat/>
  </w:style>
  <w:style w:type="numbering" w:customStyle="1" w:styleId="WW8Num7">
    <w:name w:val="WW8Num7"/>
    <w:qFormat/>
  </w:style>
  <w:style w:type="numbering" w:customStyle="1" w:styleId="WW8Num8">
    <w:name w:val="WW8Num8"/>
    <w:qFormat/>
  </w:style>
  <w:style w:type="numbering" w:customStyle="1" w:styleId="WW8Num23">
    <w:name w:val="WW8Num23"/>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9">
    <w:name w:val="WW8Num9"/>
    <w:qFormat/>
  </w:style>
  <w:style w:type="numbering" w:customStyle="1" w:styleId="WW8Num4">
    <w:name w:val="WW8Num4"/>
    <w:qFormat/>
  </w:style>
  <w:style w:type="table" w:styleId="Tabela-Siatka">
    <w:name w:val="Table Grid"/>
    <w:basedOn w:val="Standardowy"/>
    <w:uiPriority w:val="59"/>
    <w:unhideWhenUsed/>
    <w:rsid w:val="007112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1">
    <w:name w:val="Tabela listy 31"/>
    <w:basedOn w:val="Standardowy"/>
    <w:uiPriority w:val="48"/>
    <w:rsid w:val="00711243"/>
    <w:rPr>
      <w:lang w:eastAsia="pl-P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tblBorders>
    </w:tblPr>
    <w:tcPr>
      <w:vAlign w:val="center"/>
    </w:tc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E71725-80FD-48A3-B9C5-F77D1454B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15</Pages>
  <Words>3985</Words>
  <Characters>23914</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27844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Stefaniak</dc:creator>
  <dc:description/>
  <cp:lastModifiedBy>Daniel Żmuda</cp:lastModifiedBy>
  <cp:revision>8</cp:revision>
  <cp:lastPrinted>2022-06-12T16:53:00Z</cp:lastPrinted>
  <dcterms:created xsi:type="dcterms:W3CDTF">2022-05-22T21:24:00Z</dcterms:created>
  <dcterms:modified xsi:type="dcterms:W3CDTF">2022-06-15T09:54:00Z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97B80B46064A431D9C017DDC1EA069DE</vt:lpwstr>
  </property>
  <property fmtid="{D5CDD505-2E9C-101B-9397-08002B2CF9AE}" pid="3" name="KSOProductBuildVer">
    <vt:lpwstr>1045-11.2.0.10323</vt:lpwstr>
  </property>
</Properties>
</file>